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49BBD" w14:textId="2C2BDB34" w:rsidR="00BA6777" w:rsidRPr="00E27EB5" w:rsidRDefault="00BA6777" w:rsidP="00BA6777">
      <w:pPr>
        <w:pStyle w:val="IEEEAuthorName"/>
        <w:rPr>
          <w:b/>
          <w:color w:val="FF0000"/>
          <w:sz w:val="24"/>
          <w:szCs w:val="22"/>
          <w:lang w:val="en-US" w:eastAsia="zh-CN"/>
        </w:rPr>
      </w:pPr>
      <w:r w:rsidRPr="00E27EB5">
        <w:rPr>
          <w:rStyle w:val="shorttext"/>
          <w:b/>
          <w:sz w:val="24"/>
          <w:shd w:val="clear" w:color="auto" w:fill="FFFFFF"/>
          <w:lang w:val="en-US"/>
        </w:rPr>
        <w:t xml:space="preserve">PELATIHAN   POWERPOINT </w:t>
      </w:r>
      <w:r w:rsidRPr="00BC0EFF">
        <w:rPr>
          <w:rStyle w:val="shorttext"/>
          <w:b/>
          <w:i/>
          <w:iCs/>
          <w:sz w:val="24"/>
          <w:shd w:val="clear" w:color="auto" w:fill="FFFFFF"/>
          <w:lang w:val="en-US"/>
        </w:rPr>
        <w:t>I-SPRING</w:t>
      </w:r>
      <w:r w:rsidRPr="00E27EB5">
        <w:rPr>
          <w:rStyle w:val="shorttext"/>
          <w:b/>
          <w:sz w:val="24"/>
          <w:shd w:val="clear" w:color="auto" w:fill="FFFFFF"/>
          <w:lang w:val="id-ID"/>
        </w:rPr>
        <w:t xml:space="preserve"> </w:t>
      </w:r>
      <w:r w:rsidRPr="00E27EB5">
        <w:rPr>
          <w:rStyle w:val="shorttext"/>
          <w:b/>
          <w:sz w:val="24"/>
          <w:shd w:val="clear" w:color="auto" w:fill="FFFFFF"/>
          <w:lang w:val="en-US"/>
        </w:rPr>
        <w:t>BAGI GURU MGMP MATEMATIKA  SEBAGAI MEDIA INTERAKTIF  PEMBELAJARAN DARING</w:t>
      </w:r>
    </w:p>
    <w:p w14:paraId="12ED4F97" w14:textId="77777777" w:rsidR="000C4B54" w:rsidRPr="00E27EB5" w:rsidRDefault="000C4B54" w:rsidP="000C4B54">
      <w:pPr>
        <w:spacing w:after="0" w:line="240" w:lineRule="auto"/>
        <w:jc w:val="center"/>
        <w:rPr>
          <w:rFonts w:ascii="Times New Roman" w:hAnsi="Times New Roman" w:cs="Times New Roman"/>
          <w:b/>
          <w:i/>
          <w:sz w:val="20"/>
          <w:szCs w:val="20"/>
        </w:rPr>
      </w:pPr>
    </w:p>
    <w:p w14:paraId="35130B4E" w14:textId="4E6443AF" w:rsidR="000C4B54" w:rsidRPr="00E27EB5" w:rsidRDefault="00BA6777" w:rsidP="000C4B54">
      <w:pPr>
        <w:spacing w:after="0"/>
        <w:jc w:val="center"/>
        <w:rPr>
          <w:rFonts w:ascii="Times New Roman" w:hAnsi="Times New Roman" w:cs="Times New Roman"/>
          <w:b/>
          <w:sz w:val="20"/>
        </w:rPr>
      </w:pPr>
      <w:proofErr w:type="spellStart"/>
      <w:r w:rsidRPr="00E27EB5">
        <w:rPr>
          <w:rFonts w:ascii="Times New Roman" w:hAnsi="Times New Roman" w:cs="Times New Roman"/>
          <w:b/>
          <w:sz w:val="20"/>
        </w:rPr>
        <w:t>Ratni</w:t>
      </w:r>
      <w:proofErr w:type="spellEnd"/>
      <w:r w:rsidRPr="00E27EB5">
        <w:rPr>
          <w:rFonts w:ascii="Times New Roman" w:hAnsi="Times New Roman" w:cs="Times New Roman"/>
          <w:b/>
          <w:sz w:val="20"/>
        </w:rPr>
        <w:t xml:space="preserve"> Purwasih</w:t>
      </w:r>
      <w:r w:rsidRPr="00E27EB5">
        <w:rPr>
          <w:rFonts w:ascii="Times New Roman" w:hAnsi="Times New Roman" w:cs="Times New Roman"/>
          <w:b/>
          <w:sz w:val="20"/>
          <w:vertAlign w:val="superscript"/>
        </w:rPr>
        <w:t>1</w:t>
      </w:r>
      <w:r w:rsidRPr="00E27EB5">
        <w:rPr>
          <w:rFonts w:ascii="Times New Roman" w:hAnsi="Times New Roman" w:cs="Times New Roman"/>
          <w:b/>
          <w:sz w:val="20"/>
        </w:rPr>
        <w:t xml:space="preserve">, Eva </w:t>
      </w:r>
      <w:proofErr w:type="spellStart"/>
      <w:r w:rsidRPr="00E27EB5">
        <w:rPr>
          <w:rFonts w:ascii="Times New Roman" w:hAnsi="Times New Roman" w:cs="Times New Roman"/>
          <w:b/>
          <w:sz w:val="20"/>
        </w:rPr>
        <w:t>Dwi</w:t>
      </w:r>
      <w:proofErr w:type="spellEnd"/>
      <w:r w:rsidRPr="00E27EB5">
        <w:rPr>
          <w:rFonts w:ascii="Times New Roman" w:hAnsi="Times New Roman" w:cs="Times New Roman"/>
          <w:b/>
          <w:sz w:val="20"/>
        </w:rPr>
        <w:t xml:space="preserve"> Minarti</w:t>
      </w:r>
      <w:r w:rsidRPr="00E27EB5">
        <w:rPr>
          <w:rFonts w:ascii="Times New Roman" w:hAnsi="Times New Roman" w:cs="Times New Roman"/>
          <w:b/>
          <w:sz w:val="20"/>
          <w:vertAlign w:val="superscript"/>
        </w:rPr>
        <w:t>2</w:t>
      </w:r>
    </w:p>
    <w:p w14:paraId="6AEFD8C7" w14:textId="14628CE3" w:rsidR="00BA6777" w:rsidRPr="00E27EB5" w:rsidRDefault="00BA6777" w:rsidP="000C4B54">
      <w:pPr>
        <w:spacing w:after="0"/>
        <w:jc w:val="center"/>
        <w:rPr>
          <w:rFonts w:ascii="Times New Roman" w:hAnsi="Times New Roman" w:cs="Times New Roman"/>
        </w:rPr>
      </w:pPr>
      <w:r w:rsidRPr="00875F52">
        <w:rPr>
          <w:rFonts w:ascii="Times New Roman" w:hAnsi="Times New Roman" w:cs="Times New Roman"/>
          <w:vertAlign w:val="superscript"/>
        </w:rPr>
        <w:t>1</w:t>
      </w:r>
      <w:r w:rsidR="00875F52" w:rsidRPr="00875F52">
        <w:rPr>
          <w:rFonts w:ascii="Times New Roman" w:hAnsi="Times New Roman" w:cs="Times New Roman"/>
          <w:vertAlign w:val="superscript"/>
        </w:rPr>
        <w:t>,2</w:t>
      </w:r>
      <w:r w:rsidR="00875F52">
        <w:rPr>
          <w:rFonts w:ascii="Times New Roman" w:hAnsi="Times New Roman" w:cs="Times New Roman"/>
        </w:rPr>
        <w:t xml:space="preserve"> </w:t>
      </w:r>
      <w:proofErr w:type="spellStart"/>
      <w:r w:rsidRPr="00E27EB5">
        <w:rPr>
          <w:rFonts w:ascii="Times New Roman" w:hAnsi="Times New Roman" w:cs="Times New Roman"/>
        </w:rPr>
        <w:t>Fakultas</w:t>
      </w:r>
      <w:proofErr w:type="spellEnd"/>
      <w:r w:rsidRPr="00E27EB5">
        <w:rPr>
          <w:rFonts w:ascii="Times New Roman" w:hAnsi="Times New Roman" w:cs="Times New Roman"/>
        </w:rPr>
        <w:t xml:space="preserve"> Pendidikan </w:t>
      </w:r>
      <w:proofErr w:type="spellStart"/>
      <w:r w:rsidRPr="00E27EB5">
        <w:rPr>
          <w:rFonts w:ascii="Times New Roman" w:hAnsi="Times New Roman" w:cs="Times New Roman"/>
        </w:rPr>
        <w:t>Matematika</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Sains</w:t>
      </w:r>
      <w:proofErr w:type="spellEnd"/>
      <w:r w:rsidRPr="00E27EB5">
        <w:rPr>
          <w:rFonts w:ascii="Times New Roman" w:hAnsi="Times New Roman" w:cs="Times New Roman"/>
        </w:rPr>
        <w:t xml:space="preserve">, IKIP </w:t>
      </w:r>
      <w:proofErr w:type="spellStart"/>
      <w:r w:rsidRPr="00E27EB5">
        <w:rPr>
          <w:rFonts w:ascii="Times New Roman" w:hAnsi="Times New Roman" w:cs="Times New Roman"/>
        </w:rPr>
        <w:t>Siliwangi</w:t>
      </w:r>
      <w:proofErr w:type="spellEnd"/>
    </w:p>
    <w:p w14:paraId="219B35E9" w14:textId="14C90C28" w:rsidR="00875F52" w:rsidRDefault="000C4B54" w:rsidP="00875F52">
      <w:pPr>
        <w:tabs>
          <w:tab w:val="left" w:pos="1701"/>
          <w:tab w:val="left" w:pos="4253"/>
          <w:tab w:val="left" w:pos="4678"/>
        </w:tabs>
        <w:spacing w:before="80"/>
        <w:ind w:right="-1065" w:firstLine="1701"/>
      </w:pPr>
      <w:proofErr w:type="spellStart"/>
      <w:r w:rsidRPr="00E27EB5">
        <w:rPr>
          <w:rFonts w:ascii="Times New Roman" w:hAnsi="Times New Roman"/>
          <w:i/>
          <w:sz w:val="20"/>
        </w:rPr>
        <w:t>Email:</w:t>
      </w:r>
      <w:r w:rsidR="00BC0EFF">
        <w:rPr>
          <w:rFonts w:ascii="Times New Roman" w:hAnsi="Times New Roman"/>
        </w:rPr>
        <w:t>ratnipurwasih@ikipsiliwangi.ac.id</w:t>
      </w:r>
      <w:proofErr w:type="spellEnd"/>
      <w:r w:rsidRPr="00E27EB5">
        <w:rPr>
          <w:rFonts w:ascii="Times New Roman" w:hAnsi="Times New Roman"/>
          <w:i/>
          <w:sz w:val="20"/>
          <w:lang w:val="id-ID"/>
        </w:rPr>
        <w:t>,</w:t>
      </w:r>
      <w:r w:rsidR="00875F52" w:rsidRPr="00875F52">
        <w:t xml:space="preserve"> </w:t>
      </w:r>
      <w:hyperlink r:id="rId8" w:history="1">
        <w:r w:rsidR="00875F52" w:rsidRPr="00703889">
          <w:rPr>
            <w:rStyle w:val="Hyperlink"/>
          </w:rPr>
          <w:t>kireina.arti@gmail.com</w:t>
        </w:r>
      </w:hyperlink>
    </w:p>
    <w:p w14:paraId="074E04BE" w14:textId="1FB385E0" w:rsidR="002217A2" w:rsidRPr="00875F52" w:rsidRDefault="002217A2" w:rsidP="00875F52">
      <w:pPr>
        <w:pStyle w:val="PageNumber1"/>
        <w:jc w:val="left"/>
        <w:rPr>
          <w:rFonts w:ascii="Times New Roman" w:hAnsi="Times New Roman"/>
          <w:i/>
          <w:sz w:val="20"/>
          <w:lang w:val="id-ID"/>
        </w:rPr>
      </w:pPr>
    </w:p>
    <w:p w14:paraId="6581CF4D" w14:textId="3C3F948A" w:rsidR="000C4B54" w:rsidRDefault="000C4B54" w:rsidP="00BC0EFF">
      <w:pPr>
        <w:pBdr>
          <w:top w:val="single" w:sz="4" w:space="1" w:color="auto"/>
          <w:bottom w:val="single" w:sz="4" w:space="1" w:color="auto"/>
        </w:pBdr>
        <w:spacing w:after="120"/>
        <w:jc w:val="both"/>
        <w:rPr>
          <w:rFonts w:ascii="Times New Roman" w:hAnsi="Times New Roman" w:cs="Times New Roman"/>
          <w:b/>
          <w:i/>
        </w:rPr>
      </w:pPr>
      <w:r w:rsidRPr="00E27EB5">
        <w:rPr>
          <w:rFonts w:ascii="Times New Roman" w:hAnsi="Times New Roman" w:cs="Times New Roman"/>
          <w:b/>
          <w:i/>
        </w:rPr>
        <w:t>Abstract</w:t>
      </w:r>
      <w:r w:rsidR="00BC0EFF">
        <w:rPr>
          <w:rFonts w:ascii="Times New Roman" w:hAnsi="Times New Roman" w:cs="Times New Roman"/>
          <w:b/>
          <w:i/>
        </w:rPr>
        <w:t>:</w:t>
      </w:r>
      <w:r w:rsidR="00BC0EFF" w:rsidRPr="00BC0EFF">
        <w:rPr>
          <w:rFonts w:ascii="Tahoma" w:hAnsi="Tahoma" w:cs="Tahoma"/>
          <w:color w:val="222222"/>
          <w:sz w:val="18"/>
          <w:szCs w:val="18"/>
          <w:shd w:val="clear" w:color="auto" w:fill="FFFFFF"/>
        </w:rPr>
        <w:t xml:space="preserve"> </w:t>
      </w:r>
      <w:r w:rsidR="00BC0EFF">
        <w:rPr>
          <w:rFonts w:ascii="Tahoma" w:hAnsi="Tahoma" w:cs="Tahoma"/>
          <w:color w:val="222222"/>
          <w:sz w:val="18"/>
          <w:szCs w:val="18"/>
          <w:shd w:val="clear" w:color="auto" w:fill="FFFFFF"/>
        </w:rPr>
        <w:t>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pengabdian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masyarakat</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ini</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bertujuan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untuk</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meningkatkan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kemampuan</w:t>
      </w:r>
      <w:proofErr w:type="spellEnd"/>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keterampilan</w:t>
      </w:r>
      <w:proofErr w:type="spellEnd"/>
      <w:r w:rsidR="00BC0EFF" w:rsidRPr="00C22C73">
        <w:rPr>
          <w:rFonts w:ascii="Times New Roman" w:hAnsi="Times New Roman" w:cs="Times New Roman"/>
          <w:color w:val="222222"/>
          <w:shd w:val="clear" w:color="auto" w:fill="FFFFFF"/>
        </w:rPr>
        <w:t xml:space="preserve"> para guru MGMP </w:t>
      </w:r>
      <w:proofErr w:type="spellStart"/>
      <w:r w:rsidR="00BC0EFF" w:rsidRPr="00C22C73">
        <w:rPr>
          <w:rFonts w:ascii="Times New Roman" w:hAnsi="Times New Roman" w:cs="Times New Roman"/>
          <w:color w:val="222222"/>
          <w:shd w:val="clear" w:color="auto" w:fill="FFFFFF"/>
        </w:rPr>
        <w:t>Matematika</w:t>
      </w:r>
      <w:proofErr w:type="spellEnd"/>
      <w:r w:rsidR="00BC0EFF" w:rsidRPr="00C22C73">
        <w:rPr>
          <w:rFonts w:ascii="Times New Roman" w:hAnsi="Times New Roman" w:cs="Times New Roman"/>
          <w:color w:val="222222"/>
          <w:shd w:val="clear" w:color="auto" w:fill="FFFFFF"/>
        </w:rPr>
        <w:t xml:space="preserve"> di </w:t>
      </w:r>
      <w:proofErr w:type="spellStart"/>
      <w:r w:rsidR="00BC0EFF" w:rsidRPr="00C22C73">
        <w:rPr>
          <w:rFonts w:ascii="Times New Roman" w:hAnsi="Times New Roman" w:cs="Times New Roman"/>
          <w:color w:val="222222"/>
          <w:shd w:val="clear" w:color="auto" w:fill="FFFFFF"/>
        </w:rPr>
        <w:t>pangandaran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dalam</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menggunakan</w:t>
      </w:r>
      <w:proofErr w:type="spellEnd"/>
      <w:r w:rsidR="00BC0EFF" w:rsidRPr="00C22C73">
        <w:rPr>
          <w:rFonts w:ascii="Times New Roman" w:hAnsi="Times New Roman" w:cs="Times New Roman"/>
          <w:color w:val="222222"/>
          <w:shd w:val="clear" w:color="auto" w:fill="FFFFFF"/>
        </w:rPr>
        <w:t xml:space="preserve"> media </w:t>
      </w:r>
      <w:proofErr w:type="spellStart"/>
      <w:r w:rsidR="00BC0EFF" w:rsidRPr="00C22C73">
        <w:rPr>
          <w:rFonts w:ascii="Times New Roman" w:hAnsi="Times New Roman" w:cs="Times New Roman"/>
          <w:color w:val="222222"/>
          <w:shd w:val="clear" w:color="auto" w:fill="FFFFFF"/>
        </w:rPr>
        <w:t>pembelajaran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berbasis</w:t>
      </w:r>
      <w:proofErr w:type="spellEnd"/>
      <w:r w:rsidR="00BC0EFF" w:rsidRPr="00C22C73">
        <w:rPr>
          <w:rFonts w:ascii="Times New Roman" w:hAnsi="Times New Roman" w:cs="Times New Roman"/>
          <w:color w:val="222222"/>
          <w:shd w:val="clear" w:color="auto" w:fill="FFFFFF"/>
        </w:rPr>
        <w:t xml:space="preserve"> digital </w:t>
      </w:r>
      <w:proofErr w:type="spellStart"/>
      <w:r w:rsidR="00BC0EFF" w:rsidRPr="00C22C73">
        <w:rPr>
          <w:rFonts w:ascii="Times New Roman" w:hAnsi="Times New Roman" w:cs="Times New Roman"/>
          <w:color w:val="222222"/>
          <w:shd w:val="clear" w:color="auto" w:fill="FFFFFF"/>
        </w:rPr>
        <w:t>yaotu</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powerpoint</w:t>
      </w:r>
      <w:proofErr w:type="spellEnd"/>
      <w:r w:rsidR="00BC0EFF" w:rsidRPr="00C22C73">
        <w:rPr>
          <w:rFonts w:ascii="Times New Roman" w:hAnsi="Times New Roman" w:cs="Times New Roman"/>
          <w:color w:val="222222"/>
          <w:shd w:val="clear" w:color="auto" w:fill="FFFFFF"/>
        </w:rPr>
        <w:t xml:space="preserve"> I-Spring </w:t>
      </w:r>
      <w:proofErr w:type="spellStart"/>
      <w:r w:rsidR="00BC0EFF" w:rsidRPr="00C22C73">
        <w:rPr>
          <w:rFonts w:ascii="Times New Roman" w:hAnsi="Times New Roman" w:cs="Times New Roman"/>
          <w:color w:val="222222"/>
          <w:shd w:val="clear" w:color="auto" w:fill="FFFFFF"/>
        </w:rPr>
        <w:t>berbasis</w:t>
      </w:r>
      <w:proofErr w:type="spellEnd"/>
      <w:r w:rsidR="00BC0EFF" w:rsidRPr="00C22C73">
        <w:rPr>
          <w:rFonts w:ascii="Times New Roman" w:hAnsi="Times New Roman" w:cs="Times New Roman"/>
          <w:color w:val="222222"/>
          <w:shd w:val="clear" w:color="auto" w:fill="FFFFFF"/>
        </w:rPr>
        <w:t xml:space="preserve"> Android. Mitra </w:t>
      </w:r>
      <w:proofErr w:type="spellStart"/>
      <w:r w:rsidR="00BC0EFF" w:rsidRPr="00C22C73">
        <w:rPr>
          <w:rFonts w:ascii="Times New Roman" w:hAnsi="Times New Roman" w:cs="Times New Roman"/>
          <w:color w:val="222222"/>
          <w:shd w:val="clear" w:color="auto" w:fill="FFFFFF"/>
        </w:rPr>
        <w:t>pengabdian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dalam</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ini</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yaitu</w:t>
      </w:r>
      <w:proofErr w:type="spellEnd"/>
      <w:r w:rsidR="00BC0EFF" w:rsidRPr="00C22C73">
        <w:rPr>
          <w:rFonts w:ascii="Times New Roman" w:hAnsi="Times New Roman" w:cs="Times New Roman"/>
          <w:color w:val="222222"/>
          <w:shd w:val="clear" w:color="auto" w:fill="FFFFFF"/>
        </w:rPr>
        <w:t xml:space="preserve"> MGMP guru </w:t>
      </w:r>
      <w:proofErr w:type="spellStart"/>
      <w:r w:rsidR="00BC0EFF" w:rsidRPr="00C22C73">
        <w:rPr>
          <w:rFonts w:ascii="Times New Roman" w:hAnsi="Times New Roman" w:cs="Times New Roman"/>
          <w:color w:val="222222"/>
          <w:shd w:val="clear" w:color="auto" w:fill="FFFFFF"/>
        </w:rPr>
        <w:t>matematika</w:t>
      </w:r>
      <w:proofErr w:type="spellEnd"/>
      <w:r w:rsidR="00BC0EFF" w:rsidRPr="00C22C73">
        <w:rPr>
          <w:rFonts w:ascii="Times New Roman" w:hAnsi="Times New Roman" w:cs="Times New Roman"/>
          <w:color w:val="222222"/>
          <w:shd w:val="clear" w:color="auto" w:fill="FFFFFF"/>
        </w:rPr>
        <w:t xml:space="preserve"> di </w:t>
      </w:r>
      <w:proofErr w:type="spellStart"/>
      <w:r w:rsidR="00BC0EFF" w:rsidRPr="00C22C73">
        <w:rPr>
          <w:rFonts w:ascii="Times New Roman" w:hAnsi="Times New Roman" w:cs="Times New Roman"/>
          <w:color w:val="222222"/>
          <w:shd w:val="clear" w:color="auto" w:fill="FFFFFF"/>
        </w:rPr>
        <w:t>pangandaran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Dalam</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pelaksanaan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metode</w:t>
      </w:r>
      <w:proofErr w:type="spellEnd"/>
      <w:r w:rsidR="00BC0EFF" w:rsidRPr="00C22C73">
        <w:rPr>
          <w:rFonts w:ascii="Times New Roman" w:hAnsi="Times New Roman" w:cs="Times New Roman"/>
          <w:color w:val="222222"/>
          <w:shd w:val="clear" w:color="auto" w:fill="FFFFFF"/>
        </w:rPr>
        <w:t xml:space="preserve"> yang </w:t>
      </w:r>
      <w:proofErr w:type="spellStart"/>
      <w:r w:rsidR="00BC0EFF" w:rsidRPr="00C22C73">
        <w:rPr>
          <w:rFonts w:ascii="Times New Roman" w:hAnsi="Times New Roman" w:cs="Times New Roman"/>
          <w:color w:val="222222"/>
          <w:shd w:val="clear" w:color="auto" w:fill="FFFFFF"/>
        </w:rPr>
        <w:t>digunakan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adalah</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pelatihan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Pelatihan</w:t>
      </w:r>
      <w:proofErr w:type="spellEnd"/>
      <w:r w:rsidR="00BC0EFF" w:rsidRPr="00C22C73">
        <w:rPr>
          <w:rFonts w:ascii="Times New Roman" w:hAnsi="Times New Roman" w:cs="Times New Roman"/>
          <w:color w:val="222222"/>
          <w:shd w:val="clear" w:color="auto" w:fill="FFFFFF"/>
        </w:rPr>
        <w:t xml:space="preserve"> media </w:t>
      </w:r>
      <w:proofErr w:type="spellStart"/>
      <w:r w:rsidR="00BC0EFF" w:rsidRPr="00C22C73">
        <w:rPr>
          <w:rFonts w:ascii="Times New Roman" w:hAnsi="Times New Roman" w:cs="Times New Roman"/>
          <w:color w:val="222222"/>
          <w:shd w:val="clear" w:color="auto" w:fill="FFFFFF"/>
        </w:rPr>
        <w:t>pembelajaran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powerpoint</w:t>
      </w:r>
      <w:proofErr w:type="spellEnd"/>
      <w:r w:rsidR="00BC0EFF" w:rsidRPr="00C22C73">
        <w:rPr>
          <w:rFonts w:ascii="Times New Roman" w:hAnsi="Times New Roman" w:cs="Times New Roman"/>
          <w:color w:val="222222"/>
          <w:shd w:val="clear" w:color="auto" w:fill="FFFFFF"/>
        </w:rPr>
        <w:t xml:space="preserve"> I-Spring </w:t>
      </w:r>
      <w:proofErr w:type="spellStart"/>
      <w:r w:rsidR="00BC0EFF" w:rsidRPr="00C22C73">
        <w:rPr>
          <w:rFonts w:ascii="Times New Roman" w:hAnsi="Times New Roman" w:cs="Times New Roman"/>
          <w:color w:val="222222"/>
          <w:shd w:val="clear" w:color="auto" w:fill="FFFFFF"/>
        </w:rPr>
        <w:t>berbasis</w:t>
      </w:r>
      <w:proofErr w:type="spellEnd"/>
      <w:r w:rsidR="00BC0EFF" w:rsidRPr="00C22C73">
        <w:rPr>
          <w:rFonts w:ascii="Times New Roman" w:hAnsi="Times New Roman" w:cs="Times New Roman"/>
          <w:color w:val="222222"/>
          <w:shd w:val="clear" w:color="auto" w:fill="FFFFFF"/>
        </w:rPr>
        <w:t xml:space="preserve"> Android </w:t>
      </w:r>
      <w:proofErr w:type="spellStart"/>
      <w:r w:rsidR="00BC0EFF" w:rsidRPr="00C22C73">
        <w:rPr>
          <w:rFonts w:ascii="Times New Roman" w:hAnsi="Times New Roman" w:cs="Times New Roman"/>
          <w:color w:val="222222"/>
          <w:shd w:val="clear" w:color="auto" w:fill="FFFFFF"/>
        </w:rPr>
        <w:t>dengan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jumlah</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peserta</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sebanyak</w:t>
      </w:r>
      <w:proofErr w:type="spellEnd"/>
      <w:r w:rsidR="00BC0EFF" w:rsidRPr="00C22C73">
        <w:rPr>
          <w:rFonts w:ascii="Times New Roman" w:hAnsi="Times New Roman" w:cs="Times New Roman"/>
          <w:color w:val="222222"/>
          <w:shd w:val="clear" w:color="auto" w:fill="FFFFFF"/>
        </w:rPr>
        <w:t xml:space="preserve"> </w:t>
      </w:r>
      <w:r w:rsidR="00C22C73" w:rsidRPr="00C22C73">
        <w:rPr>
          <w:rFonts w:ascii="Times New Roman" w:hAnsi="Times New Roman" w:cs="Times New Roman"/>
          <w:color w:val="222222"/>
          <w:shd w:val="clear" w:color="auto" w:fill="FFFFFF"/>
        </w:rPr>
        <w:t>21 guru MGMP SD</w:t>
      </w:r>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Tahap</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pelaksanaan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meliputi</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tahap</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persiapan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tahap</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pelaksanaan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evaluasi</w:t>
      </w:r>
      <w:proofErr w:type="spellEnd"/>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refleksi</w:t>
      </w:r>
      <w:proofErr w:type="spellEnd"/>
      <w:r w:rsidR="00BC0EFF" w:rsidRPr="00C22C73">
        <w:rPr>
          <w:rFonts w:ascii="Times New Roman" w:hAnsi="Times New Roman" w:cs="Times New Roman"/>
          <w:color w:val="222222"/>
          <w:shd w:val="clear" w:color="auto" w:fill="FFFFFF"/>
        </w:rPr>
        <w:t xml:space="preserve">. Hasil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pengabdian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menunjukkan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bahwa</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persentase</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ketercapaian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penguasaan</w:t>
      </w:r>
      <w:proofErr w:type="spellEnd"/>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keterampilan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w:t>
      </w:r>
      <w:r w:rsidR="00C22C73" w:rsidRPr="00C22C73">
        <w:rPr>
          <w:rFonts w:ascii="Times New Roman" w:eastAsia="Calibri" w:hAnsi="Times New Roman" w:cs="Times New Roman"/>
          <w:bCs/>
        </w:rPr>
        <w:t>embelajaran</w:t>
      </w:r>
      <w:proofErr w:type="spellEnd"/>
      <w:r w:rsidR="00C22C73" w:rsidRPr="00C22C73">
        <w:rPr>
          <w:rFonts w:ascii="Times New Roman" w:eastAsia="Calibri" w:hAnsi="Times New Roman" w:cs="Times New Roman"/>
          <w:bCs/>
        </w:rPr>
        <w:t xml:space="preserve"> TPACK </w:t>
      </w:r>
      <w:proofErr w:type="spellStart"/>
      <w:r w:rsidR="00C22C73" w:rsidRPr="00C22C73">
        <w:rPr>
          <w:rFonts w:ascii="Times New Roman" w:eastAsia="Calibri" w:hAnsi="Times New Roman" w:cs="Times New Roman"/>
          <w:bCs/>
        </w:rPr>
        <w:t>berbasis</w:t>
      </w:r>
      <w:proofErr w:type="spellEnd"/>
      <w:r w:rsidR="00C22C73" w:rsidRPr="00C22C73">
        <w:rPr>
          <w:rFonts w:ascii="Times New Roman" w:eastAsia="Calibri" w:hAnsi="Times New Roman" w:cs="Times New Roman"/>
          <w:bCs/>
        </w:rPr>
        <w:t xml:space="preserve"> </w:t>
      </w:r>
      <w:proofErr w:type="spellStart"/>
      <w:r w:rsidR="00C22C73" w:rsidRPr="00C22C73">
        <w:rPr>
          <w:rFonts w:ascii="Times New Roman" w:eastAsia="Calibri" w:hAnsi="Times New Roman" w:cs="Times New Roman"/>
          <w:bCs/>
          <w:i/>
          <w:iCs/>
        </w:rPr>
        <w:t>powerpoint</w:t>
      </w:r>
      <w:proofErr w:type="spellEnd"/>
      <w:r w:rsidR="00C22C73" w:rsidRPr="00C22C73">
        <w:rPr>
          <w:rFonts w:ascii="Times New Roman" w:eastAsia="Calibri" w:hAnsi="Times New Roman" w:cs="Times New Roman"/>
          <w:bCs/>
          <w:i/>
          <w:iCs/>
        </w:rPr>
        <w:t xml:space="preserve"> I-Spring</w:t>
      </w:r>
      <w:r w:rsidR="00C22C73"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sebelum</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pelatihan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adalah</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sebesar</w:t>
      </w:r>
      <w:proofErr w:type="spellEnd"/>
      <w:r w:rsidR="00BC0EFF" w:rsidRPr="00C22C73">
        <w:rPr>
          <w:rFonts w:ascii="Times New Roman" w:hAnsi="Times New Roman" w:cs="Times New Roman"/>
          <w:color w:val="222222"/>
          <w:shd w:val="clear" w:color="auto" w:fill="FFFFFF"/>
        </w:rPr>
        <w:t xml:space="preserve"> 2</w:t>
      </w:r>
      <w:r w:rsidR="00C22C73" w:rsidRPr="00C22C73">
        <w:rPr>
          <w:rFonts w:ascii="Times New Roman" w:hAnsi="Times New Roman" w:cs="Times New Roman"/>
          <w:color w:val="222222"/>
          <w:shd w:val="clear" w:color="auto" w:fill="FFFFFF"/>
        </w:rPr>
        <w:t>7,5</w:t>
      </w:r>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terjadi</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peningkatan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sebesar</w:t>
      </w:r>
      <w:proofErr w:type="spellEnd"/>
      <w:r w:rsidR="00C22C73" w:rsidRPr="00C22C73">
        <w:rPr>
          <w:rFonts w:ascii="Times New Roman" w:hAnsi="Times New Roman" w:cs="Times New Roman"/>
          <w:color w:val="222222"/>
          <w:shd w:val="clear" w:color="auto" w:fill="FFFFFF"/>
        </w:rPr>
        <w:t xml:space="preserve"> 59</w:t>
      </w:r>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setelah</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berlangsung</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menjadi</w:t>
      </w:r>
      <w:proofErr w:type="spellEnd"/>
      <w:r w:rsidR="00BC0EFF" w:rsidRPr="00C22C73">
        <w:rPr>
          <w:rFonts w:ascii="Times New Roman" w:hAnsi="Times New Roman" w:cs="Times New Roman"/>
          <w:color w:val="222222"/>
          <w:shd w:val="clear" w:color="auto" w:fill="FFFFFF"/>
        </w:rPr>
        <w:t xml:space="preserve"> </w:t>
      </w:r>
      <w:r w:rsidR="00C22C73" w:rsidRPr="00C22C73">
        <w:rPr>
          <w:rFonts w:ascii="Times New Roman" w:hAnsi="Times New Roman" w:cs="Times New Roman"/>
          <w:color w:val="222222"/>
          <w:shd w:val="clear" w:color="auto" w:fill="FFFFFF"/>
        </w:rPr>
        <w:t>86,5</w:t>
      </w:r>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Peserta</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memahami</w:t>
      </w:r>
      <w:proofErr w:type="spellEnd"/>
      <w:r w:rsidR="00BC0EFF" w:rsidRPr="00C22C73">
        <w:rPr>
          <w:rFonts w:ascii="Times New Roman" w:hAnsi="Times New Roman" w:cs="Times New Roman"/>
          <w:color w:val="222222"/>
          <w:shd w:val="clear" w:color="auto" w:fill="FFFFFF"/>
        </w:rPr>
        <w:t xml:space="preserve"> </w:t>
      </w:r>
      <w:proofErr w:type="spellStart"/>
      <w:r w:rsidR="00C22C73" w:rsidRPr="00C22C73">
        <w:rPr>
          <w:rFonts w:ascii="Times New Roman" w:hAnsi="Times New Roman" w:cs="Times New Roman"/>
          <w:color w:val="222222"/>
          <w:shd w:val="clear" w:color="auto" w:fill="FFFFFF"/>
        </w:rPr>
        <w:t>p</w:t>
      </w:r>
      <w:r w:rsidR="00C22C73" w:rsidRPr="00C22C73">
        <w:rPr>
          <w:rFonts w:ascii="Times New Roman" w:eastAsia="Calibri" w:hAnsi="Times New Roman" w:cs="Times New Roman"/>
          <w:bCs/>
        </w:rPr>
        <w:t>embelajaran</w:t>
      </w:r>
      <w:proofErr w:type="spellEnd"/>
      <w:r w:rsidR="00C22C73" w:rsidRPr="00C22C73">
        <w:rPr>
          <w:rFonts w:ascii="Times New Roman" w:eastAsia="Calibri" w:hAnsi="Times New Roman" w:cs="Times New Roman"/>
          <w:bCs/>
        </w:rPr>
        <w:t xml:space="preserve"> TPACK </w:t>
      </w:r>
      <w:proofErr w:type="spellStart"/>
      <w:r w:rsidR="00C22C73" w:rsidRPr="00C22C73">
        <w:rPr>
          <w:rFonts w:ascii="Times New Roman" w:eastAsia="Calibri" w:hAnsi="Times New Roman" w:cs="Times New Roman"/>
          <w:bCs/>
        </w:rPr>
        <w:t>berbasis</w:t>
      </w:r>
      <w:proofErr w:type="spellEnd"/>
      <w:r w:rsidR="00C22C73" w:rsidRPr="00C22C73">
        <w:rPr>
          <w:rFonts w:ascii="Times New Roman" w:eastAsia="Calibri" w:hAnsi="Times New Roman" w:cs="Times New Roman"/>
          <w:bCs/>
        </w:rPr>
        <w:t xml:space="preserve"> </w:t>
      </w:r>
      <w:proofErr w:type="spellStart"/>
      <w:r w:rsidR="00C22C73" w:rsidRPr="00C22C73">
        <w:rPr>
          <w:rFonts w:ascii="Times New Roman" w:eastAsia="Calibri" w:hAnsi="Times New Roman" w:cs="Times New Roman"/>
          <w:bCs/>
          <w:i/>
          <w:iCs/>
        </w:rPr>
        <w:t>powerpoint</w:t>
      </w:r>
      <w:proofErr w:type="spellEnd"/>
      <w:r w:rsidR="00C22C73" w:rsidRPr="00C22C73">
        <w:rPr>
          <w:rFonts w:ascii="Times New Roman" w:eastAsia="Calibri" w:hAnsi="Times New Roman" w:cs="Times New Roman"/>
          <w:bCs/>
          <w:i/>
          <w:iCs/>
        </w:rPr>
        <w:t xml:space="preserve"> I-Spring</w:t>
      </w:r>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mampu</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menggunakan</w:t>
      </w:r>
      <w:proofErr w:type="spellEnd"/>
      <w:r w:rsidR="00BC0EFF" w:rsidRPr="00C22C73">
        <w:rPr>
          <w:rFonts w:ascii="Times New Roman" w:hAnsi="Times New Roman" w:cs="Times New Roman"/>
          <w:color w:val="222222"/>
          <w:shd w:val="clear" w:color="auto" w:fill="FFFFFF"/>
        </w:rPr>
        <w:t> </w:t>
      </w:r>
      <w:r w:rsidR="00C22C73" w:rsidRPr="00152126">
        <w:rPr>
          <w:rStyle w:val="Emphasis"/>
          <w:rFonts w:ascii="Times New Roman" w:hAnsi="Times New Roman" w:cs="Times New Roman"/>
          <w:color w:val="222222"/>
          <w:shd w:val="clear" w:color="auto" w:fill="FFFFFF"/>
        </w:rPr>
        <w:t xml:space="preserve">I-Spring </w:t>
      </w:r>
      <w:proofErr w:type="spellStart"/>
      <w:r w:rsidR="00C22C73" w:rsidRPr="00C22C73">
        <w:rPr>
          <w:rStyle w:val="Emphasis"/>
          <w:rFonts w:ascii="Times New Roman" w:hAnsi="Times New Roman" w:cs="Times New Roman"/>
          <w:i w:val="0"/>
          <w:iCs w:val="0"/>
          <w:color w:val="222222"/>
          <w:shd w:val="clear" w:color="auto" w:fill="FFFFFF"/>
        </w:rPr>
        <w:t>dalam</w:t>
      </w:r>
      <w:proofErr w:type="spellEnd"/>
      <w:r w:rsidR="00C22C73" w:rsidRPr="00C22C73">
        <w:rPr>
          <w:rStyle w:val="Emphasis"/>
          <w:rFonts w:ascii="Times New Roman" w:hAnsi="Times New Roman" w:cs="Times New Roman"/>
          <w:i w:val="0"/>
          <w:iCs w:val="0"/>
          <w:color w:val="222222"/>
          <w:shd w:val="clear" w:color="auto" w:fill="FFFFFF"/>
        </w:rPr>
        <w:t xml:space="preserve"> Android</w:t>
      </w:r>
      <w:r w:rsidR="00BC0EFF" w:rsidRPr="00C22C73">
        <w:rPr>
          <w:rFonts w:ascii="Times New Roman" w:hAnsi="Times New Roman" w:cs="Times New Roman"/>
          <w:i/>
          <w:iCs/>
          <w:color w:val="222222"/>
          <w:shd w:val="clear" w:color="auto" w:fill="FFFFFF"/>
        </w:rPr>
        <w:t> </w:t>
      </w:r>
      <w:proofErr w:type="spellStart"/>
      <w:r w:rsidR="00BC0EFF" w:rsidRPr="00C22C73">
        <w:rPr>
          <w:rFonts w:ascii="Times New Roman" w:hAnsi="Times New Roman" w:cs="Times New Roman"/>
          <w:color w:val="222222"/>
          <w:shd w:val="clear" w:color="auto" w:fill="FFFFFF"/>
        </w:rPr>
        <w:t>dengan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kategori</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baik</w:t>
      </w:r>
      <w:proofErr w:type="spellEnd"/>
      <w:r w:rsidR="00BC0EFF" w:rsidRPr="00C22C73">
        <w:rPr>
          <w:rFonts w:ascii="Times New Roman" w:hAnsi="Times New Roman" w:cs="Times New Roman"/>
          <w:color w:val="222222"/>
          <w:shd w:val="clear" w:color="auto" w:fill="FFFFFF"/>
        </w:rPr>
        <w:t xml:space="preserve"> dan </w:t>
      </w:r>
      <w:proofErr w:type="spellStart"/>
      <w:r w:rsidR="00BC0EFF" w:rsidRPr="00C22C73">
        <w:rPr>
          <w:rFonts w:ascii="Times New Roman" w:hAnsi="Times New Roman" w:cs="Times New Roman"/>
          <w:color w:val="222222"/>
          <w:shd w:val="clear" w:color="auto" w:fill="FFFFFF"/>
        </w:rPr>
        <w:t>sangat</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baik</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Selain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itu</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seluruh</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peserta</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memberikan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respon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positif</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terhadap</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pelaksanaan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kegiatan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pengabdian</w:t>
      </w:r>
      <w:proofErr w:type="spellEnd"/>
      <w:r w:rsidR="00BC0EFF" w:rsidRPr="00C22C73">
        <w:rPr>
          <w:rFonts w:ascii="Times New Roman" w:hAnsi="Times New Roman" w:cs="Times New Roman"/>
          <w:color w:val="222222"/>
          <w:shd w:val="clear" w:color="auto" w:fill="FFFFFF"/>
        </w:rPr>
        <w:t xml:space="preserve"> </w:t>
      </w:r>
      <w:proofErr w:type="spellStart"/>
      <w:r w:rsidR="00BC0EFF" w:rsidRPr="00C22C73">
        <w:rPr>
          <w:rFonts w:ascii="Times New Roman" w:hAnsi="Times New Roman" w:cs="Times New Roman"/>
          <w:color w:val="222222"/>
          <w:shd w:val="clear" w:color="auto" w:fill="FFFFFF"/>
        </w:rPr>
        <w:t>masyarakat</w:t>
      </w:r>
      <w:proofErr w:type="spellEnd"/>
      <w:r w:rsidR="00BC0EFF">
        <w:rPr>
          <w:rFonts w:ascii="Tahoma" w:hAnsi="Tahoma" w:cs="Tahoma"/>
          <w:color w:val="222222"/>
          <w:sz w:val="18"/>
          <w:szCs w:val="18"/>
          <w:shd w:val="clear" w:color="auto" w:fill="FFFFFF"/>
        </w:rPr>
        <w:t>.</w:t>
      </w:r>
    </w:p>
    <w:p w14:paraId="6C7FC274" w14:textId="77777777" w:rsidR="00BC0EFF" w:rsidRPr="00BC0EFF" w:rsidRDefault="00BC0EFF" w:rsidP="00BC0EFF">
      <w:pPr>
        <w:pBdr>
          <w:top w:val="single" w:sz="4" w:space="1" w:color="auto"/>
          <w:bottom w:val="single" w:sz="4" w:space="1" w:color="auto"/>
        </w:pBdr>
        <w:spacing w:after="120"/>
        <w:jc w:val="both"/>
        <w:rPr>
          <w:rFonts w:ascii="Times New Roman" w:hAnsi="Times New Roman" w:cs="Times New Roman"/>
          <w:i/>
        </w:rPr>
      </w:pPr>
    </w:p>
    <w:p w14:paraId="3FFAAC2B" w14:textId="77777777" w:rsidR="000C4B54" w:rsidRPr="00E27EB5" w:rsidRDefault="000C4B54" w:rsidP="000C4B54">
      <w:pPr>
        <w:pStyle w:val="Heading1"/>
        <w:suppressAutoHyphens/>
        <w:spacing w:after="120"/>
        <w:ind w:left="274" w:hanging="274"/>
        <w:jc w:val="both"/>
        <w:rPr>
          <w:i w:val="0"/>
          <w:sz w:val="22"/>
          <w:szCs w:val="22"/>
          <w:lang w:val="id-ID"/>
        </w:rPr>
      </w:pPr>
    </w:p>
    <w:p w14:paraId="0EABB661" w14:textId="7200CBA1" w:rsidR="000C4B54" w:rsidRPr="00C22C73" w:rsidRDefault="000C4B54" w:rsidP="000C4B54">
      <w:pPr>
        <w:pBdr>
          <w:top w:val="single" w:sz="4" w:space="1" w:color="auto"/>
          <w:bottom w:val="single" w:sz="4" w:space="1" w:color="auto"/>
        </w:pBdr>
        <w:spacing w:after="120"/>
        <w:jc w:val="both"/>
        <w:rPr>
          <w:rFonts w:ascii="Times New Roman" w:hAnsi="Times New Roman" w:cs="Times New Roman"/>
          <w:bCs/>
        </w:rPr>
      </w:pPr>
      <w:proofErr w:type="spellStart"/>
      <w:r w:rsidRPr="00E27EB5">
        <w:rPr>
          <w:rFonts w:ascii="Times New Roman" w:hAnsi="Times New Roman" w:cs="Times New Roman"/>
          <w:b/>
        </w:rPr>
        <w:t>Abstra</w:t>
      </w:r>
      <w:proofErr w:type="spellEnd"/>
      <w:r w:rsidRPr="00E27EB5">
        <w:rPr>
          <w:rFonts w:ascii="Times New Roman" w:hAnsi="Times New Roman" w:cs="Times New Roman"/>
          <w:b/>
          <w:lang w:val="id-ID"/>
        </w:rPr>
        <w:t>k</w:t>
      </w:r>
      <w:r w:rsidR="00C22C73">
        <w:rPr>
          <w:rFonts w:ascii="Times New Roman" w:hAnsi="Times New Roman" w:cs="Times New Roman"/>
          <w:b/>
          <w:i/>
        </w:rPr>
        <w:t>:</w:t>
      </w:r>
      <w:r w:rsidRPr="00C22C73">
        <w:rPr>
          <w:rFonts w:ascii="Times New Roman" w:hAnsi="Times New Roman" w:cs="Times New Roman"/>
          <w:bCs/>
          <w:i/>
          <w:lang w:val="id-ID"/>
        </w:rPr>
        <w:t xml:space="preserve">: </w:t>
      </w:r>
      <w:r w:rsidR="00C22C73" w:rsidRPr="00C22C73">
        <w:rPr>
          <w:rFonts w:ascii="Times New Roman" w:hAnsi="Times New Roman" w:cs="Times New Roman"/>
          <w:bCs/>
          <w:i/>
          <w:lang w:val="id-ID"/>
        </w:rPr>
        <w:t>This community service activity aims to improve the abilities and skills of Mathematics MGMP teachers in Pangandaran in using digital-based learning media, namely Android-based I-Spring powerpoint. The service partner in this activity is the mathematics teacher MGMP in Pangandaran. In the implementation of activities, the method used is training. Android-based I-Spring powerpoint learning media training with 21 MGMP SD teachers participating in the activity. The activity implementation stage includes the preparation stage, the activity implementation stage, evaluation and reflection. The results of the service activities showed that the percentage of achievement of mastery and learning skills of TPACK based on powerpoint I-Spring before training was 27.5% and there was an increase of 59% after the activity took place to 86.5%. Participants understand I-Spring powerpoint-based TPACK learning and are able to use I-Spring on Android with good and very good categories. In addition, all participants gave a positive response to the implementation of community service activities</w:t>
      </w:r>
    </w:p>
    <w:p w14:paraId="6C806906" w14:textId="179132AA" w:rsidR="000C4B54" w:rsidRPr="00E27EB5" w:rsidRDefault="000C4B54" w:rsidP="000C4B54">
      <w:pPr>
        <w:pBdr>
          <w:top w:val="single" w:sz="4" w:space="1" w:color="auto"/>
          <w:bottom w:val="single" w:sz="4" w:space="1" w:color="auto"/>
        </w:pBdr>
        <w:spacing w:after="120"/>
        <w:jc w:val="both"/>
        <w:rPr>
          <w:rFonts w:ascii="Times New Roman" w:hAnsi="Times New Roman" w:cs="Times New Roman"/>
        </w:rPr>
      </w:pPr>
      <w:r w:rsidRPr="00E27EB5">
        <w:rPr>
          <w:rFonts w:ascii="Times New Roman" w:hAnsi="Times New Roman" w:cs="Times New Roman"/>
          <w:b/>
        </w:rPr>
        <w:t>K</w:t>
      </w:r>
      <w:r w:rsidRPr="00E27EB5">
        <w:rPr>
          <w:rFonts w:ascii="Times New Roman" w:hAnsi="Times New Roman" w:cs="Times New Roman"/>
          <w:b/>
          <w:lang w:val="id-ID"/>
        </w:rPr>
        <w:t>ata Kunci</w:t>
      </w:r>
      <w:r w:rsidRPr="00E27EB5">
        <w:rPr>
          <w:rFonts w:ascii="Times New Roman" w:hAnsi="Times New Roman" w:cs="Times New Roman"/>
          <w:b/>
          <w:i/>
        </w:rPr>
        <w:t>:</w:t>
      </w:r>
      <w:proofErr w:type="spellStart"/>
      <w:r w:rsidR="00C22C73" w:rsidRPr="00C22C73">
        <w:rPr>
          <w:rFonts w:ascii="Times New Roman" w:hAnsi="Times New Roman" w:cs="Times New Roman"/>
          <w:i/>
          <w:iCs/>
        </w:rPr>
        <w:t>Powerpoint</w:t>
      </w:r>
      <w:proofErr w:type="spellEnd"/>
      <w:r w:rsidR="00C22C73" w:rsidRPr="00C22C73">
        <w:rPr>
          <w:rFonts w:ascii="Times New Roman" w:hAnsi="Times New Roman" w:cs="Times New Roman"/>
          <w:i/>
          <w:iCs/>
        </w:rPr>
        <w:t xml:space="preserve"> I-Spring,</w:t>
      </w:r>
      <w:r w:rsidR="00C22C73">
        <w:rPr>
          <w:rFonts w:ascii="Times New Roman" w:hAnsi="Times New Roman" w:cs="Times New Roman"/>
        </w:rPr>
        <w:t xml:space="preserve"> Media </w:t>
      </w:r>
      <w:proofErr w:type="spellStart"/>
      <w:r w:rsidR="00C22C73">
        <w:rPr>
          <w:rFonts w:ascii="Times New Roman" w:hAnsi="Times New Roman" w:cs="Times New Roman"/>
        </w:rPr>
        <w:t>Interaktif</w:t>
      </w:r>
      <w:proofErr w:type="spellEnd"/>
      <w:r w:rsidR="00C22C73">
        <w:rPr>
          <w:rFonts w:ascii="Times New Roman" w:hAnsi="Times New Roman" w:cs="Times New Roman"/>
        </w:rPr>
        <w:t>, Daring</w:t>
      </w:r>
    </w:p>
    <w:p w14:paraId="1549F774" w14:textId="77777777" w:rsidR="000C4B54" w:rsidRPr="00E27EB5" w:rsidRDefault="000C4B54" w:rsidP="00105F4C">
      <w:pPr>
        <w:pStyle w:val="NormalWeb"/>
        <w:spacing w:before="0" w:beforeAutospacing="0" w:after="0" w:afterAutospacing="0" w:line="360" w:lineRule="auto"/>
        <w:jc w:val="both"/>
        <w:rPr>
          <w:b/>
          <w:lang w:val="en-US"/>
        </w:rPr>
        <w:sectPr w:rsidR="000C4B54" w:rsidRPr="00E27EB5" w:rsidSect="00A918E9">
          <w:headerReference w:type="default" r:id="rId9"/>
          <w:footerReference w:type="default" r:id="rId10"/>
          <w:type w:val="continuous"/>
          <w:pgSz w:w="11907" w:h="16840" w:code="9"/>
          <w:pgMar w:top="2268" w:right="1701" w:bottom="1701" w:left="2268" w:header="720" w:footer="720" w:gutter="0"/>
          <w:cols w:space="720"/>
          <w:docGrid w:linePitch="360"/>
        </w:sectPr>
      </w:pPr>
    </w:p>
    <w:p w14:paraId="51A6E2C0" w14:textId="77777777" w:rsidR="000C4B54" w:rsidRPr="00E27EB5" w:rsidRDefault="000C4B54" w:rsidP="000C4B54">
      <w:pPr>
        <w:pStyle w:val="Heading1"/>
        <w:suppressAutoHyphens/>
        <w:rPr>
          <w:i w:val="0"/>
          <w:sz w:val="22"/>
          <w:szCs w:val="22"/>
        </w:rPr>
      </w:pPr>
      <w:r w:rsidRPr="00E27EB5">
        <w:rPr>
          <w:i w:val="0"/>
          <w:sz w:val="22"/>
          <w:szCs w:val="22"/>
        </w:rPr>
        <w:lastRenderedPageBreak/>
        <w:t>PENDAHULUAN</w:t>
      </w:r>
    </w:p>
    <w:p w14:paraId="018CC81D" w14:textId="77777777" w:rsidR="00515EF8" w:rsidRPr="00E27EB5" w:rsidRDefault="00515EF8" w:rsidP="00515EF8">
      <w:pPr>
        <w:tabs>
          <w:tab w:val="left" w:pos="417"/>
        </w:tabs>
        <w:spacing w:before="136"/>
        <w:ind w:left="123"/>
        <w:jc w:val="both"/>
        <w:rPr>
          <w:rFonts w:ascii="Times New Roman" w:hAnsi="Times New Roman" w:cs="Times New Roman"/>
        </w:rPr>
      </w:pPr>
      <w:r w:rsidRPr="00E27EB5">
        <w:rPr>
          <w:rFonts w:ascii="Times New Roman" w:hAnsi="Times New Roman" w:cs="Times New Roman"/>
          <w:sz w:val="24"/>
          <w:szCs w:val="24"/>
        </w:rPr>
        <w:tab/>
      </w:r>
      <w:r w:rsidRPr="00E27EB5">
        <w:rPr>
          <w:rFonts w:ascii="Times New Roman" w:hAnsi="Times New Roman" w:cs="Times New Roman"/>
          <w:sz w:val="24"/>
          <w:szCs w:val="24"/>
        </w:rPr>
        <w:tab/>
      </w:r>
      <w:proofErr w:type="spellStart"/>
      <w:r w:rsidRPr="00E27EB5">
        <w:rPr>
          <w:rFonts w:ascii="Times New Roman" w:hAnsi="Times New Roman" w:cs="Times New Roman"/>
        </w:rPr>
        <w:t>Pertemuan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Tatap</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Muka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Terbatas</w:t>
      </w:r>
      <w:proofErr w:type="spellEnd"/>
      <w:r w:rsidRPr="00E27EB5">
        <w:rPr>
          <w:rFonts w:ascii="Times New Roman" w:hAnsi="Times New Roman" w:cs="Times New Roman"/>
        </w:rPr>
        <w:t xml:space="preserve"> (PTMT) </w:t>
      </w:r>
      <w:proofErr w:type="spellStart"/>
      <w:r w:rsidRPr="00E27EB5">
        <w:rPr>
          <w:rFonts w:ascii="Times New Roman" w:hAnsi="Times New Roman" w:cs="Times New Roman"/>
        </w:rPr>
        <w:t>mengkondisikan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w:t>
      </w:r>
      <w:r w:rsidRPr="00E27EB5">
        <w:rPr>
          <w:rFonts w:ascii="Times New Roman" w:hAnsi="Times New Roman" w:cs="Times New Roman"/>
          <w:i/>
          <w:iCs/>
        </w:rPr>
        <w:t>blended learning</w:t>
      </w:r>
      <w:r w:rsidRPr="00E27EB5">
        <w:rPr>
          <w:rFonts w:ascii="Times New Roman" w:hAnsi="Times New Roman" w:cs="Times New Roman"/>
          <w:lang w:val="id-ID"/>
        </w:rPr>
        <w:t>.</w:t>
      </w:r>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dibagi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menjadi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dua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kelompok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yaitu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kelompok</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di </w:t>
      </w:r>
      <w:proofErr w:type="spellStart"/>
      <w:r w:rsidRPr="00E27EB5">
        <w:rPr>
          <w:rFonts w:ascii="Times New Roman" w:hAnsi="Times New Roman" w:cs="Times New Roman"/>
        </w:rPr>
        <w:t>rumah</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kelompok</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di </w:t>
      </w:r>
      <w:proofErr w:type="spellStart"/>
      <w:r w:rsidRPr="00E27EB5">
        <w:rPr>
          <w:rFonts w:ascii="Times New Roman" w:hAnsi="Times New Roman" w:cs="Times New Roman"/>
        </w:rPr>
        <w:t>sekolah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Kondisi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w:t>
      </w:r>
      <w:r w:rsidRPr="00E27EB5">
        <w:rPr>
          <w:rFonts w:ascii="Times New Roman" w:hAnsi="Times New Roman" w:cs="Times New Roman"/>
          <w:i/>
          <w:iCs/>
        </w:rPr>
        <w:t>blended learning</w:t>
      </w:r>
      <w:r w:rsidRPr="00E27EB5">
        <w:rPr>
          <w:rFonts w:ascii="Times New Roman" w:hAnsi="Times New Roman" w:cs="Times New Roman"/>
        </w:rPr>
        <w:t xml:space="preserve"> </w:t>
      </w:r>
      <w:proofErr w:type="spellStart"/>
      <w:r w:rsidRPr="00E27EB5">
        <w:rPr>
          <w:rFonts w:ascii="Times New Roman" w:hAnsi="Times New Roman" w:cs="Times New Roman"/>
        </w:rPr>
        <w:t>diperlukan</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aktvitas</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penyampaian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ajar </w:t>
      </w:r>
      <w:proofErr w:type="spellStart"/>
      <w:r w:rsidRPr="00E27EB5">
        <w:rPr>
          <w:rFonts w:ascii="Times New Roman" w:hAnsi="Times New Roman" w:cs="Times New Roman"/>
        </w:rPr>
        <w:t>kepada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dipergunakan</w:t>
      </w:r>
      <w:proofErr w:type="spellEnd"/>
      <w:r w:rsidRPr="00E27EB5">
        <w:rPr>
          <w:rFonts w:ascii="Times New Roman" w:hAnsi="Times New Roman" w:cs="Times New Roman"/>
        </w:rPr>
        <w:t xml:space="preserve"> oleh guru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powerpoint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berbasis</w:t>
      </w:r>
      <w:proofErr w:type="spellEnd"/>
      <w:r w:rsidRPr="00E27EB5">
        <w:rPr>
          <w:rFonts w:ascii="Times New Roman" w:hAnsi="Times New Roman" w:cs="Times New Roman"/>
        </w:rPr>
        <w:t xml:space="preserve"> </w:t>
      </w:r>
      <w:r w:rsidRPr="00E27EB5">
        <w:rPr>
          <w:rFonts w:ascii="Times New Roman" w:hAnsi="Times New Roman" w:cs="Times New Roman"/>
          <w:i/>
          <w:iCs/>
        </w:rPr>
        <w:t xml:space="preserve">I-spring. </w:t>
      </w:r>
      <w:r w:rsidRPr="00E27EB5">
        <w:rPr>
          <w:rFonts w:ascii="Times New Roman" w:hAnsi="Times New Roman" w:cs="Times New Roman"/>
        </w:rPr>
        <w:t xml:space="preserve"> </w:t>
      </w:r>
      <w:proofErr w:type="spellStart"/>
      <w:r w:rsidRPr="00E27EB5">
        <w:rPr>
          <w:rFonts w:ascii="Times New Roman" w:hAnsi="Times New Roman" w:cs="Times New Roman"/>
        </w:rPr>
        <w:t>Selain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hambatan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daring </w:t>
      </w:r>
      <w:proofErr w:type="spellStart"/>
      <w:r w:rsidRPr="00E27EB5">
        <w:rPr>
          <w:rFonts w:ascii="Times New Roman" w:hAnsi="Times New Roman" w:cs="Times New Roman"/>
        </w:rPr>
        <w:t>membuat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lebih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menyukai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tatap</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muka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atau</w:t>
      </w:r>
      <w:proofErr w:type="spellEnd"/>
      <w:r w:rsidRPr="00E27EB5">
        <w:rPr>
          <w:rFonts w:ascii="Times New Roman" w:hAnsi="Times New Roman" w:cs="Times New Roman"/>
        </w:rPr>
        <w:t xml:space="preserve"> PTMT di </w:t>
      </w:r>
      <w:proofErr w:type="spellStart"/>
      <w:r w:rsidRPr="00E27EB5">
        <w:rPr>
          <w:rFonts w:ascii="Times New Roman" w:hAnsi="Times New Roman" w:cs="Times New Roman"/>
        </w:rPr>
        <w:t>saat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kondisi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Hambatan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kegiatan</w:t>
      </w:r>
      <w:proofErr w:type="spellEnd"/>
      <w:r w:rsidRPr="00E27EB5">
        <w:rPr>
          <w:rFonts w:ascii="Times New Roman" w:hAnsi="Times New Roman" w:cs="Times New Roman"/>
        </w:rPr>
        <w:t xml:space="preserve"> daring pada </w:t>
      </w:r>
      <w:proofErr w:type="spellStart"/>
      <w:r w:rsidRPr="00E27EB5">
        <w:rPr>
          <w:rFonts w:ascii="Times New Roman" w:hAnsi="Times New Roman" w:cs="Times New Roman"/>
        </w:rPr>
        <w:t>umumnya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peserta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didik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masih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kurang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paham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menggunakan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aplikasi</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digunakan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online dan </w:t>
      </w:r>
      <w:proofErr w:type="spellStart"/>
      <w:r w:rsidRPr="00E27EB5">
        <w:rPr>
          <w:rFonts w:ascii="Times New Roman" w:hAnsi="Times New Roman" w:cs="Times New Roman"/>
        </w:rPr>
        <w:t>koneksi</w:t>
      </w:r>
      <w:proofErr w:type="spellEnd"/>
      <w:r w:rsidRPr="00E27EB5">
        <w:rPr>
          <w:rFonts w:ascii="Times New Roman" w:hAnsi="Times New Roman" w:cs="Times New Roman"/>
        </w:rPr>
        <w:t xml:space="preserve"> internet yang </w:t>
      </w:r>
      <w:proofErr w:type="spellStart"/>
      <w:r w:rsidRPr="00E27EB5">
        <w:rPr>
          <w:rFonts w:ascii="Times New Roman" w:hAnsi="Times New Roman" w:cs="Times New Roman"/>
        </w:rPr>
        <w:t>lambat</w:t>
      </w:r>
      <w:proofErr w:type="spellEnd"/>
      <w:r w:rsidRPr="00E27EB5">
        <w:rPr>
          <w:rFonts w:ascii="Times New Roman" w:hAnsi="Times New Roman" w:cs="Times New Roman"/>
        </w:rPr>
        <w:t xml:space="preserve"> pada </w:t>
      </w:r>
      <w:proofErr w:type="spellStart"/>
      <w:r w:rsidRPr="00E27EB5">
        <w:rPr>
          <w:rFonts w:ascii="Times New Roman" w:hAnsi="Times New Roman" w:cs="Times New Roman"/>
        </w:rPr>
        <w:t>daerah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tertentu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Purwasih</w:t>
      </w:r>
      <w:proofErr w:type="spellEnd"/>
      <w:r w:rsidRPr="00E27EB5">
        <w:rPr>
          <w:rFonts w:ascii="Times New Roman" w:hAnsi="Times New Roman" w:cs="Times New Roman"/>
        </w:rPr>
        <w:t xml:space="preserve"> &amp; </w:t>
      </w:r>
      <w:proofErr w:type="spellStart"/>
      <w:r w:rsidRPr="00E27EB5">
        <w:rPr>
          <w:rFonts w:ascii="Times New Roman" w:hAnsi="Times New Roman" w:cs="Times New Roman"/>
        </w:rPr>
        <w:t>Elshap</w:t>
      </w:r>
      <w:proofErr w:type="spellEnd"/>
      <w:r w:rsidRPr="00E27EB5">
        <w:rPr>
          <w:rFonts w:ascii="Times New Roman" w:hAnsi="Times New Roman" w:cs="Times New Roman"/>
        </w:rPr>
        <w:t>, 2021).</w:t>
      </w:r>
    </w:p>
    <w:p w14:paraId="10E5A568" w14:textId="77777777" w:rsidR="00515EF8" w:rsidRPr="00E27EB5" w:rsidRDefault="00515EF8" w:rsidP="00515EF8">
      <w:pPr>
        <w:tabs>
          <w:tab w:val="left" w:pos="417"/>
        </w:tabs>
        <w:spacing w:before="136"/>
        <w:ind w:left="123"/>
        <w:jc w:val="both"/>
        <w:rPr>
          <w:rFonts w:ascii="Times New Roman" w:hAnsi="Times New Roman" w:cs="Times New Roman"/>
        </w:rPr>
      </w:pPr>
      <w:r w:rsidRPr="00E27EB5">
        <w:rPr>
          <w:rFonts w:ascii="Times New Roman" w:hAnsi="Times New Roman" w:cs="Times New Roman"/>
        </w:rPr>
        <w:tab/>
      </w:r>
      <w:proofErr w:type="spellStart"/>
      <w:r w:rsidRPr="00E27EB5">
        <w:rPr>
          <w:rFonts w:ascii="Times New Roman" w:hAnsi="Times New Roman" w:cs="Times New Roman"/>
        </w:rPr>
        <w:t>Fakta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dilapangan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kemampuan</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keinginan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terkadang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tidak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sejalan</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ada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kesenjangan</w:t>
      </w:r>
      <w:proofErr w:type="spellEnd"/>
      <w:r w:rsidRPr="00E27EB5">
        <w:rPr>
          <w:rFonts w:ascii="Times New Roman" w:hAnsi="Times New Roman" w:cs="Times New Roman"/>
        </w:rPr>
        <w:t xml:space="preserve">. Hasil review </w:t>
      </w:r>
      <w:proofErr w:type="spellStart"/>
      <w:r w:rsidRPr="00E27EB5">
        <w:rPr>
          <w:rFonts w:ascii="Times New Roman" w:hAnsi="Times New Roman" w:cs="Times New Roman"/>
        </w:rPr>
        <w:t>penelitian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menunjukkan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bahwa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kesenjangan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antara</w:t>
      </w:r>
      <w:proofErr w:type="spellEnd"/>
      <w:r w:rsidRPr="00E27EB5">
        <w:rPr>
          <w:rFonts w:ascii="Times New Roman" w:hAnsi="Times New Roman" w:cs="Times New Roman"/>
        </w:rPr>
        <w:t xml:space="preserve"> ideal dan </w:t>
      </w:r>
      <w:proofErr w:type="spellStart"/>
      <w:r w:rsidRPr="00E27EB5">
        <w:rPr>
          <w:rFonts w:ascii="Times New Roman" w:hAnsi="Times New Roman" w:cs="Times New Roman"/>
        </w:rPr>
        <w:t>kenyataan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mengintegrasikan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interaksi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sebagai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bagian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aktivitas</w:t>
      </w:r>
      <w:proofErr w:type="spellEnd"/>
      <w:r w:rsidRPr="00E27EB5">
        <w:rPr>
          <w:rFonts w:ascii="Times New Roman" w:hAnsi="Times New Roman" w:cs="Times New Roman"/>
        </w:rPr>
        <w:t xml:space="preserve"> online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Proses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tidak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mencapai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potensi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penuhnya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sampai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mempraktekkan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apa</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mereka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pelajari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Terkadang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konten</w:t>
      </w:r>
      <w:proofErr w:type="spellEnd"/>
      <w:r w:rsidRPr="00E27EB5">
        <w:rPr>
          <w:rFonts w:ascii="Times New Roman" w:hAnsi="Times New Roman" w:cs="Times New Roman"/>
        </w:rPr>
        <w:t xml:space="preserve"> online </w:t>
      </w:r>
      <w:proofErr w:type="spellStart"/>
      <w:r w:rsidRPr="00E27EB5">
        <w:rPr>
          <w:rFonts w:ascii="Times New Roman" w:hAnsi="Times New Roman" w:cs="Times New Roman"/>
        </w:rPr>
        <w:t>semuanya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teoretis</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tidak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membiarkan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berlatih</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efektif</w:t>
      </w:r>
      <w:proofErr w:type="spellEnd"/>
      <w:r w:rsidRPr="00E27EB5">
        <w:rPr>
          <w:rFonts w:ascii="Times New Roman" w:hAnsi="Times New Roman" w:cs="Times New Roman"/>
        </w:rPr>
        <w:t xml:space="preserve"> (Dhawan, 2020). Cara guru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motivasi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dengan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tugas</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menarik</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menyenangkan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seluruh</w:t>
      </w:r>
      <w:proofErr w:type="spellEnd"/>
      <w:r w:rsidRPr="00E27EB5">
        <w:rPr>
          <w:rFonts w:ascii="Times New Roman" w:hAnsi="Times New Roman" w:cs="Times New Roman"/>
        </w:rPr>
        <w:t xml:space="preserve"> guru </w:t>
      </w:r>
      <w:proofErr w:type="spellStart"/>
      <w:r w:rsidRPr="00E27EB5">
        <w:rPr>
          <w:rFonts w:ascii="Times New Roman" w:hAnsi="Times New Roman" w:cs="Times New Roman"/>
        </w:rPr>
        <w:t>menyampaikan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tools yang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dekat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dengan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yaiti</w:t>
      </w:r>
      <w:proofErr w:type="spellEnd"/>
      <w:r w:rsidRPr="00E27EB5">
        <w:rPr>
          <w:rFonts w:ascii="Times New Roman" w:hAnsi="Times New Roman" w:cs="Times New Roman"/>
        </w:rPr>
        <w:t xml:space="preserve"> Android.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powerpoint</w:t>
      </w:r>
      <w:proofErr w:type="spellEnd"/>
      <w:r w:rsidRPr="00E27EB5">
        <w:rPr>
          <w:rFonts w:ascii="Times New Roman" w:hAnsi="Times New Roman" w:cs="Times New Roman"/>
        </w:rPr>
        <w:t xml:space="preserve"> I—Spring yang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di </w:t>
      </w:r>
      <w:proofErr w:type="spellStart"/>
      <w:r w:rsidRPr="00E27EB5">
        <w:rPr>
          <w:rFonts w:ascii="Times New Roman" w:hAnsi="Times New Roman" w:cs="Times New Roman"/>
        </w:rPr>
        <w:t>buka</w:t>
      </w:r>
      <w:proofErr w:type="spellEnd"/>
      <w:r w:rsidRPr="00E27EB5">
        <w:rPr>
          <w:rFonts w:ascii="Times New Roman" w:hAnsi="Times New Roman" w:cs="Times New Roman"/>
        </w:rPr>
        <w:t xml:space="preserve"> pada Android, </w:t>
      </w:r>
      <w:proofErr w:type="spellStart"/>
      <w:r w:rsidRPr="00E27EB5">
        <w:rPr>
          <w:rFonts w:ascii="Times New Roman" w:hAnsi="Times New Roman" w:cs="Times New Roman"/>
        </w:rPr>
        <w:t>tentunya</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alternative yang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dilakukan</w:t>
      </w:r>
      <w:proofErr w:type="spellEnd"/>
      <w:r w:rsidRPr="00E27EB5">
        <w:rPr>
          <w:rFonts w:ascii="Times New Roman" w:hAnsi="Times New Roman" w:cs="Times New Roman"/>
        </w:rPr>
        <w:t xml:space="preserve"> guru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ajar yang </w:t>
      </w:r>
      <w:proofErr w:type="spellStart"/>
      <w:r w:rsidRPr="00E27EB5">
        <w:rPr>
          <w:rFonts w:ascii="Times New Roman" w:hAnsi="Times New Roman" w:cs="Times New Roman"/>
        </w:rPr>
        <w:t>menarik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semangat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kepada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peserta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didik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meskipun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harus</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melaksanakan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rumah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teknologi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atau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berbantuan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perangkat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komputer</w:t>
      </w:r>
      <w:proofErr w:type="spellEnd"/>
      <w:r w:rsidRPr="00E27EB5">
        <w:rPr>
          <w:rFonts w:ascii="Times New Roman" w:hAnsi="Times New Roman" w:cs="Times New Roman"/>
        </w:rPr>
        <w:t xml:space="preserve"> dan internet yang </w:t>
      </w:r>
      <w:proofErr w:type="spellStart"/>
      <w:r w:rsidRPr="00E27EB5">
        <w:rPr>
          <w:rFonts w:ascii="Times New Roman" w:hAnsi="Times New Roman" w:cs="Times New Roman"/>
        </w:rPr>
        <w:t>berbasis</w:t>
      </w:r>
      <w:proofErr w:type="spellEnd"/>
      <w:r w:rsidRPr="00E27EB5">
        <w:rPr>
          <w:rFonts w:ascii="Times New Roman" w:hAnsi="Times New Roman" w:cs="Times New Roman"/>
        </w:rPr>
        <w:t xml:space="preserve"> ICT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ruang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gerak</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kesempatan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kepada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kreatif</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aktif</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memahami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ajar (</w:t>
      </w:r>
      <w:proofErr w:type="spellStart"/>
      <w:r w:rsidRPr="00E27EB5">
        <w:rPr>
          <w:rFonts w:ascii="Times New Roman" w:hAnsi="Times New Roman" w:cs="Times New Roman"/>
        </w:rPr>
        <w:t>Purwasih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Jumiatin</w:t>
      </w:r>
      <w:proofErr w:type="spellEnd"/>
      <w:r w:rsidRPr="00E27EB5">
        <w:rPr>
          <w:rFonts w:ascii="Times New Roman" w:hAnsi="Times New Roman" w:cs="Times New Roman"/>
        </w:rPr>
        <w:t>, et al., 2020).</w:t>
      </w:r>
    </w:p>
    <w:p w14:paraId="550738FA" w14:textId="77777777" w:rsidR="00515EF8" w:rsidRPr="00E27EB5" w:rsidRDefault="00515EF8" w:rsidP="00515EF8">
      <w:pPr>
        <w:tabs>
          <w:tab w:val="left" w:pos="417"/>
        </w:tabs>
        <w:spacing w:before="136"/>
        <w:ind w:left="123"/>
        <w:jc w:val="both"/>
        <w:rPr>
          <w:rFonts w:ascii="Times New Roman" w:hAnsi="Times New Roman" w:cs="Times New Roman"/>
        </w:rPr>
      </w:pPr>
      <w:r w:rsidRPr="00E27EB5">
        <w:rPr>
          <w:rFonts w:ascii="Times New Roman" w:hAnsi="Times New Roman" w:cs="Times New Roman"/>
        </w:rPr>
        <w:tab/>
      </w:r>
      <w:r w:rsidRPr="00E27EB5">
        <w:rPr>
          <w:rFonts w:ascii="Times New Roman" w:hAnsi="Times New Roman" w:cs="Times New Roman"/>
        </w:rPr>
        <w:tab/>
        <w:t xml:space="preserve">Salah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komponen</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penting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menunjang</w:t>
      </w:r>
      <w:proofErr w:type="spellEnd"/>
      <w:r w:rsidRPr="00E27EB5">
        <w:rPr>
          <w:rFonts w:ascii="Times New Roman" w:hAnsi="Times New Roman" w:cs="Times New Roman"/>
        </w:rPr>
        <w:t xml:space="preserve"> proses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bahan</w:t>
      </w:r>
      <w:proofErr w:type="spellEnd"/>
      <w:r w:rsidRPr="00E27EB5">
        <w:rPr>
          <w:rFonts w:ascii="Times New Roman" w:hAnsi="Times New Roman" w:cs="Times New Roman"/>
        </w:rPr>
        <w:t xml:space="preserve"> ajar. </w:t>
      </w:r>
      <w:proofErr w:type="spellStart"/>
      <w:r w:rsidRPr="00E27EB5">
        <w:rPr>
          <w:rFonts w:ascii="Times New Roman" w:hAnsi="Times New Roman" w:cs="Times New Roman"/>
        </w:rPr>
        <w:t>Penyampaian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dilakukan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presentasi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powerpoint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Sejuah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Powerpoint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hanya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dimanfaatkan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sebagai</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presentasi</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bersifat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arah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saja</w:t>
      </w:r>
      <w:proofErr w:type="spellEnd"/>
      <w:r w:rsidRPr="00E27EB5">
        <w:rPr>
          <w:rFonts w:ascii="Times New Roman" w:hAnsi="Times New Roman" w:cs="Times New Roman"/>
        </w:rPr>
        <w:t xml:space="preserve"> (non-</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Di mana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hanya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sebagai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pendengar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atau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penonton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saja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tanpa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terlibat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secara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aktif</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proses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Menurut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Apsari</w:t>
      </w:r>
      <w:proofErr w:type="spellEnd"/>
      <w:r w:rsidRPr="00E27EB5">
        <w:rPr>
          <w:rFonts w:ascii="Times New Roman" w:hAnsi="Times New Roman" w:cs="Times New Roman"/>
        </w:rPr>
        <w:t xml:space="preserve"> &amp; </w:t>
      </w:r>
      <w:proofErr w:type="spellStart"/>
      <w:r w:rsidRPr="00E27EB5">
        <w:rPr>
          <w:rFonts w:ascii="Times New Roman" w:hAnsi="Times New Roman" w:cs="Times New Roman"/>
        </w:rPr>
        <w:t>Swaditya</w:t>
      </w:r>
      <w:proofErr w:type="spellEnd"/>
      <w:r w:rsidRPr="00E27EB5">
        <w:rPr>
          <w:rFonts w:ascii="Times New Roman" w:hAnsi="Times New Roman" w:cs="Times New Roman"/>
        </w:rPr>
        <w:t xml:space="preserve">, 2018), </w:t>
      </w:r>
      <w:proofErr w:type="spellStart"/>
      <w:r w:rsidRPr="00E27EB5">
        <w:rPr>
          <w:rFonts w:ascii="Times New Roman" w:hAnsi="Times New Roman" w:cs="Times New Roman"/>
        </w:rPr>
        <w:t>bahwa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powerpoint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fitur</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membantu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presentasi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fitur</w:t>
      </w:r>
      <w:proofErr w:type="spellEnd"/>
      <w:r w:rsidRPr="00E27EB5">
        <w:rPr>
          <w:rFonts w:ascii="Times New Roman" w:hAnsi="Times New Roman" w:cs="Times New Roman"/>
        </w:rPr>
        <w:t xml:space="preserve"> </w:t>
      </w:r>
      <w:r w:rsidRPr="00E27EB5">
        <w:rPr>
          <w:rFonts w:ascii="Times New Roman" w:hAnsi="Times New Roman" w:cs="Times New Roman"/>
          <w:i/>
          <w:iCs/>
        </w:rPr>
        <w:t>hyperlink</w:t>
      </w:r>
      <w:r w:rsidRPr="00E27EB5">
        <w:rPr>
          <w:rFonts w:ascii="Times New Roman" w:hAnsi="Times New Roman" w:cs="Times New Roman"/>
        </w:rPr>
        <w:t xml:space="preserve"> dan </w:t>
      </w:r>
      <w:proofErr w:type="spellStart"/>
      <w:r w:rsidRPr="00E27EB5">
        <w:rPr>
          <w:rFonts w:ascii="Times New Roman" w:hAnsi="Times New Roman" w:cs="Times New Roman"/>
        </w:rPr>
        <w:t>suara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dipadukan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sehingga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tercipta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sebuah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sajian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multimedia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w:t>
      </w:r>
    </w:p>
    <w:p w14:paraId="5E3FC8FC" w14:textId="788BAA5A" w:rsidR="000C4B54" w:rsidRPr="00E27EB5" w:rsidRDefault="00515EF8" w:rsidP="00515EF8">
      <w:pPr>
        <w:tabs>
          <w:tab w:val="left" w:pos="417"/>
        </w:tabs>
        <w:spacing w:before="136"/>
        <w:ind w:left="123"/>
        <w:jc w:val="both"/>
        <w:rPr>
          <w:rFonts w:ascii="Times New Roman" w:hAnsi="Times New Roman" w:cs="Times New Roman"/>
          <w:b/>
          <w:bCs/>
        </w:rPr>
      </w:pPr>
      <w:r w:rsidRPr="00E27EB5">
        <w:rPr>
          <w:rFonts w:ascii="Times New Roman" w:hAnsi="Times New Roman" w:cs="Times New Roman"/>
        </w:rPr>
        <w:tab/>
      </w:r>
      <w:r w:rsidRPr="00E27EB5">
        <w:rPr>
          <w:rFonts w:ascii="Times New Roman" w:hAnsi="Times New Roman" w:cs="Times New Roman"/>
        </w:rPr>
        <w:tab/>
      </w:r>
      <w:proofErr w:type="spellStart"/>
      <w:r w:rsidRPr="00E27EB5">
        <w:rPr>
          <w:rFonts w:ascii="Times New Roman" w:hAnsi="Times New Roman" w:cs="Times New Roman"/>
        </w:rPr>
        <w:t>Sistem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daring </w:t>
      </w:r>
      <w:proofErr w:type="spellStart"/>
      <w:r w:rsidRPr="00E27EB5">
        <w:rPr>
          <w:rFonts w:ascii="Times New Roman" w:hAnsi="Times New Roman" w:cs="Times New Roman"/>
        </w:rPr>
        <w:t>menuntut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ketersediaan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infrastruktur</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teknologi</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mendukung</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seperti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komputer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akses</w:t>
      </w:r>
      <w:proofErr w:type="spellEnd"/>
      <w:r w:rsidRPr="00E27EB5">
        <w:rPr>
          <w:rFonts w:ascii="Times New Roman" w:hAnsi="Times New Roman" w:cs="Times New Roman"/>
        </w:rPr>
        <w:t xml:space="preserve"> internet, server, video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sebagainya</w:t>
      </w:r>
      <w:proofErr w:type="spellEnd"/>
      <w:r w:rsidRPr="00E27EB5">
        <w:rPr>
          <w:rFonts w:ascii="Times New Roman" w:hAnsi="Times New Roman" w:cs="Times New Roman"/>
        </w:rPr>
        <w:t xml:space="preserve"> </w:t>
      </w:r>
      <w:r w:rsidRPr="00E27EB5">
        <w:rPr>
          <w:rFonts w:ascii="Times New Roman" w:hAnsi="Times New Roman" w:cs="Times New Roman"/>
        </w:rPr>
        <w:fldChar w:fldCharType="begin" w:fldLock="1"/>
      </w:r>
      <w:r w:rsidRPr="00E27EB5">
        <w:rPr>
          <w:rFonts w:ascii="Times New Roman" w:hAnsi="Times New Roman" w:cs="Times New Roman"/>
        </w:rPr>
        <w:instrText>ADDIN CSL_CITATION {"citationItems":[{"id":"ITEM-1","itemData":{"abstract":"Penelitian ini bertujuan untuk mengetahui berbagai jenis aplikasi yang digunakan pada proses pembelajaran daring di Perguruan Tinggi selama masa darurat pencegahan penyebaran COVID-19. Penelitian ini menggunakan studi literatur terhadap beberapa artikel yang membahas terkait pembelajaran daring di perguruan tinggi dengan mengunjungi berbagai halaman atau artikel dari World Wide Web. Pemaparan hasil dilakukan secara naratif. Adapun hasil dari penelitian menunujukkan ada 9 jenis aplikasi yang sering digunakan pada proses pembelajaran daring. Adapun 9 jenis aplikasi yang sering digunakan tersebut antara lain; (1) zoom, (2) google classroom, (3) Whatapp group, (4) google meet, (5) skype, (6) Webex, (7) email, (8) Edmodo dan (9) camstudio.","author":[{"dropping-particle":"","family":"Fuadi, T. M., Musriandi. R., &amp;Suryani","given":"L.","non-dropping-particle":"","parse-names":false,"suffix":""}],"container-title":"Jurnal Dedikasi Pendidikan","id":"ITEM-1","issue":"2","issued":{"date-parts":[["2020"]]},"page":"193-200","title":"Covid-19 : Penerapan Pembelajaran Daring Di Perguruan Tinggi","type":"article-journal","volume":"4"},"uris":["http://www.mendeley.com/documents/?uuid=07eb407d-77b3-47f0-90b4-a70f3ced8f9b"]}],"mendeley":{"formattedCitation":"(Fuadi, T. M., Musriandi. R., &amp;Suryani, 2020)","plainTextFormattedCitation":"(Fuadi, T. M., Musriandi. R., &amp;Suryani, 2020)","previouslyFormattedCitation":"(Fuadi, T. M., Musriandi. R., &amp;Suryani, 2020)"},"properties":{"noteIndex":0},"schema":"https://github.com/citation-style-language/schema/raw/master/csl-citation.json"}</w:instrText>
      </w:r>
      <w:r w:rsidRPr="00E27EB5">
        <w:rPr>
          <w:rFonts w:ascii="Times New Roman" w:hAnsi="Times New Roman" w:cs="Times New Roman"/>
        </w:rPr>
        <w:fldChar w:fldCharType="separate"/>
      </w:r>
      <w:r w:rsidRPr="00E27EB5">
        <w:rPr>
          <w:rFonts w:ascii="Times New Roman" w:hAnsi="Times New Roman" w:cs="Times New Roman"/>
          <w:noProof/>
        </w:rPr>
        <w:t>(Fuadi, T. M., Musriandi. R., &amp;Suryani, 2020)</w:t>
      </w:r>
      <w:r w:rsidRPr="00E27EB5">
        <w:rPr>
          <w:rFonts w:ascii="Times New Roman" w:hAnsi="Times New Roman" w:cs="Times New Roman"/>
        </w:rPr>
        <w:fldChar w:fldCharType="end"/>
      </w:r>
      <w:r w:rsidRPr="00E27EB5">
        <w:rPr>
          <w:rFonts w:ascii="Times New Roman" w:hAnsi="Times New Roman" w:cs="Times New Roman"/>
        </w:rPr>
        <w:t xml:space="preserve">. </w:t>
      </w:r>
      <w:proofErr w:type="spellStart"/>
      <w:r w:rsidRPr="00E27EB5">
        <w:rPr>
          <w:rFonts w:ascii="Times New Roman" w:hAnsi="Times New Roman" w:cs="Times New Roman"/>
        </w:rPr>
        <w:t>Penggunaan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teknologi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tidak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lastRenderedPageBreak/>
        <w:t>merta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digunakan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namun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diperlukan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desain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inovatif</w:t>
      </w:r>
      <w:proofErr w:type="spellEnd"/>
      <w:r w:rsidRPr="00E27EB5">
        <w:rPr>
          <w:rFonts w:ascii="Times New Roman" w:hAnsi="Times New Roman" w:cs="Times New Roman"/>
        </w:rPr>
        <w:t xml:space="preserve"> </w:t>
      </w:r>
      <w:r w:rsidRPr="00E27EB5">
        <w:rPr>
          <w:rFonts w:ascii="Times New Roman" w:hAnsi="Times New Roman" w:cs="Times New Roman"/>
        </w:rPr>
        <w:fldChar w:fldCharType="begin" w:fldLock="1"/>
      </w:r>
      <w:r w:rsidRPr="00E27EB5">
        <w:rPr>
          <w:rFonts w:ascii="Times New Roman" w:hAnsi="Times New Roman" w:cs="Times New Roman"/>
        </w:rPr>
        <w:instrText>ADDIN CSL_CITATION {"citationItems":[{"id":"ITEM-1","itemData":{"DOI":"10.24114/jg.v9i2.6970","ISSN":"2085-8167","abstract":"Penelitian ini bertujuan untuk mendeskripsikan penerapan penilaian autentik (authentic assesment)  pada mata kuliah Pembelajaran IPS Terpadu dan mengidentifikasi kelemahan penilaian yang diterapkan. Jenis penelitian yang digunakan adalah deskriptif kualitatif. Subyek penelitian ini adalah mahasiswa angkatan 2016 Jurusan Pendidikan Geografi Fakultas Ilmu Sosial Universitas Negeri Medan. Subyek penelitian terdiri dari 3 kelas yang mengambil mata kuliah Pembelajarana IPS Terpadu yaitu kelas A reguler 2016 (22 orang), kelas D reguler 2016 (25 orang) dan A ekstensi 2016 (20 orang). Teknik pengumpulan data melalui komunikasi tak langsung dengan menggunakan instrumen berupa lembar observasi dan rubrik penilaian mahasiswa. Selain itu juga digunakan teknik dokumenter untuk mendapatkan data hasil belajar mahasiswa semester 2 tahun pelajaran 2016/ 2017 pada mata kuliah Pembelajaran IPS Terpadu.Hasil penelitian menunjukkan pada mata kuliah IPS terpadu sudah diterapkan penilaian otentik dalam bentuk penilaian kinerja, penilaian proyek, penilaian produk, penilaian tulis dan penilaian sikap. Namun penilaian ini belum mencakup penilaian portofolio dan penilaian diri oleh mahasiswa dan masih perlu dikembangkan. Penilaian 6 tugas wajib yang mencakup Tugas Rutin (TR), Critical Book Review (CBR), Critical Journal Report (CJR), Rekayasa Ide (RI), Mini Riset (MR) dan Project Report (PR) dengan rubrik penilaian. Hasil yang diperoleh menunjukkan bahwa 6 tugas tersebut dikerjakan mahasiswa dengan baik dengan skor yang termasuk kategori tinggi kecuali pada kelas A ekstensi, nilai rata-rata MR tergolong sedang. Pada nilai akhir mata kuliah dan nilai sikap dari tiga kelas terlihat frekuensi terbesar mahasiswa pada nilai B (rentang 80-89) dengan nilai sikap Baik (rentang 2,51- 3,50)Kata kunci: Penilaian otentik, Pembelajaran IPS Terpadu","author":[{"dropping-particle":"","family":"Delita","given":"Fitra","non-dropping-particle":"","parse-names":false,"suffix":""}],"container-title":"JURNAL GEOGRAFI","id":"ITEM-1","issued":{"date-parts":[["2017"]]},"title":"Penerapan Authentic Assesment Pada Mata Kuliah IPS Terpadu Semester Gasal Tahun Ajaran 2016/2017","type":"article-journal"},"uris":["http://www.mendeley.com/documents/?uuid=ac4fcbd9-8571-4f7a-bc85-92149cf71da6"]}],"mendeley":{"formattedCitation":"(Delita, 2017)","plainTextFormattedCitation":"(Delita, 2017)"},"properties":{"noteIndex":0},"schema":"https://github.com/citation-style-language/schema/raw/master/csl-citation.json"}</w:instrText>
      </w:r>
      <w:r w:rsidRPr="00E27EB5">
        <w:rPr>
          <w:rFonts w:ascii="Times New Roman" w:hAnsi="Times New Roman" w:cs="Times New Roman"/>
        </w:rPr>
        <w:fldChar w:fldCharType="separate"/>
      </w:r>
      <w:r w:rsidRPr="00E27EB5">
        <w:rPr>
          <w:rFonts w:ascii="Times New Roman" w:hAnsi="Times New Roman" w:cs="Times New Roman"/>
          <w:noProof/>
        </w:rPr>
        <w:t>(Delita, 2017)</w:t>
      </w:r>
      <w:r w:rsidRPr="00E27EB5">
        <w:rPr>
          <w:rFonts w:ascii="Times New Roman" w:hAnsi="Times New Roman" w:cs="Times New Roman"/>
        </w:rPr>
        <w:fldChar w:fldCharType="end"/>
      </w:r>
      <w:r w:rsidR="005A2209">
        <w:rPr>
          <w:rFonts w:ascii="Times New Roman" w:hAnsi="Times New Roman" w:cs="Times New Roman"/>
        </w:rPr>
        <w:t xml:space="preserve">. </w:t>
      </w:r>
      <w:proofErr w:type="spellStart"/>
      <w:r w:rsidR="005A2209" w:rsidRPr="005A2209">
        <w:rPr>
          <w:rFonts w:ascii="Times New Roman" w:hAnsi="Times New Roman" w:cs="Times New Roman"/>
        </w:rPr>
        <w:t>L</w:t>
      </w:r>
      <w:r w:rsidR="005A2209" w:rsidRPr="005A2209">
        <w:rPr>
          <w:rFonts w:ascii="Times New Roman" w:hAnsi="Times New Roman" w:cs="Times New Roman"/>
        </w:rPr>
        <w:t>emahny</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motivasi</w:t>
      </w:r>
      <w:proofErr w:type="spellEnd"/>
      <w:r w:rsidR="005A2209" w:rsidRPr="005A2209">
        <w:rPr>
          <w:rFonts w:ascii="Times New Roman" w:hAnsi="Times New Roman" w:cs="Times New Roman"/>
        </w:rPr>
        <w:t xml:space="preserve"> </w:t>
      </w:r>
      <w:r w:rsidR="005A2209" w:rsidRPr="005A2209">
        <w:rPr>
          <w:rFonts w:ascii="Times New Roman" w:hAnsi="Times New Roman" w:cs="Times New Roman"/>
        </w:rPr>
        <w:t>guru</w:t>
      </w:r>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dalam</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menerapkan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inovasi</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pembelajaran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diakibatkan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karena</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kurangnya</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keikutsertaan</w:t>
      </w:r>
      <w:proofErr w:type="spellEnd"/>
      <w:r w:rsidR="005A2209" w:rsidRPr="005A2209">
        <w:rPr>
          <w:rFonts w:ascii="Times New Roman" w:hAnsi="Times New Roman" w:cs="Times New Roman"/>
        </w:rPr>
        <w:t xml:space="preserve"> </w:t>
      </w:r>
      <w:r w:rsidR="005A2209" w:rsidRPr="005A2209">
        <w:rPr>
          <w:rFonts w:ascii="Times New Roman" w:hAnsi="Times New Roman" w:cs="Times New Roman"/>
        </w:rPr>
        <w:t xml:space="preserve">guru </w:t>
      </w:r>
      <w:proofErr w:type="spellStart"/>
      <w:r w:rsidR="005A2209" w:rsidRPr="005A2209">
        <w:rPr>
          <w:rFonts w:ascii="Times New Roman" w:hAnsi="Times New Roman" w:cs="Times New Roman"/>
        </w:rPr>
        <w:t>dalam</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kegiatan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ilmiah</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seperti</w:t>
      </w:r>
      <w:proofErr w:type="spellEnd"/>
      <w:r w:rsidR="005A2209" w:rsidRPr="005A2209">
        <w:rPr>
          <w:rFonts w:ascii="Times New Roman" w:hAnsi="Times New Roman" w:cs="Times New Roman"/>
        </w:rPr>
        <w:t xml:space="preserve"> seminar </w:t>
      </w:r>
      <w:proofErr w:type="spellStart"/>
      <w:r w:rsidR="005A2209" w:rsidRPr="005A2209">
        <w:rPr>
          <w:rFonts w:ascii="Times New Roman" w:hAnsi="Times New Roman" w:cs="Times New Roman"/>
        </w:rPr>
        <w:t>maupun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pelatihan-pelatihan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terkait</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pembaharuan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inovasi</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pembelajaran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khususnya</w:t>
      </w:r>
      <w:proofErr w:type="spellEnd"/>
      <w:r w:rsidR="005A2209" w:rsidRPr="005A2209">
        <w:rPr>
          <w:rFonts w:ascii="Times New Roman" w:hAnsi="Times New Roman" w:cs="Times New Roman"/>
        </w:rPr>
        <w:t xml:space="preserve"> yang </w:t>
      </w:r>
      <w:proofErr w:type="spellStart"/>
      <w:r w:rsidR="005A2209" w:rsidRPr="005A2209">
        <w:rPr>
          <w:rFonts w:ascii="Times New Roman" w:hAnsi="Times New Roman" w:cs="Times New Roman"/>
        </w:rPr>
        <w:t>berkaitan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dengan</w:t>
      </w:r>
      <w:proofErr w:type="spellEnd"/>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rPr>
        <w:t>Kurikulum</w:t>
      </w:r>
      <w:proofErr w:type="spellEnd"/>
      <w:r w:rsidR="005A2209" w:rsidRPr="005A2209">
        <w:rPr>
          <w:rFonts w:ascii="Times New Roman" w:hAnsi="Times New Roman" w:cs="Times New Roman"/>
        </w:rPr>
        <w:t xml:space="preserve"> 2013 </w:t>
      </w:r>
      <w:proofErr w:type="spellStart"/>
      <w:r w:rsidR="005A2209" w:rsidRPr="005A2209">
        <w:rPr>
          <w:rFonts w:ascii="Times New Roman" w:hAnsi="Times New Roman" w:cs="Times New Roman"/>
        </w:rPr>
        <w:t>berbasis</w:t>
      </w:r>
      <w:proofErr w:type="spellEnd"/>
      <w:r w:rsidR="005A2209" w:rsidRPr="005A2209">
        <w:rPr>
          <w:rFonts w:ascii="Times New Roman" w:hAnsi="Times New Roman" w:cs="Times New Roman"/>
        </w:rPr>
        <w:t xml:space="preserve"> digital</w:t>
      </w:r>
      <w:r w:rsidR="005A2209" w:rsidRPr="005A2209">
        <w:rPr>
          <w:rFonts w:ascii="Times New Roman" w:hAnsi="Times New Roman" w:cs="Times New Roman"/>
        </w:rPr>
        <w:t xml:space="preserve"> (</w:t>
      </w:r>
      <w:proofErr w:type="spellStart"/>
      <w:r w:rsidR="005A2209" w:rsidRPr="005A2209">
        <w:rPr>
          <w:rFonts w:ascii="Times New Roman" w:hAnsi="Times New Roman" w:cs="Times New Roman"/>
          <w:color w:val="222222"/>
          <w:lang w:val="en-ID" w:eastAsia="en-ID"/>
        </w:rPr>
        <w:t>Dewi</w:t>
      </w:r>
      <w:proofErr w:type="spellEnd"/>
      <w:r w:rsidR="005A2209" w:rsidRPr="005A2209">
        <w:rPr>
          <w:rFonts w:ascii="Times New Roman" w:hAnsi="Times New Roman" w:cs="Times New Roman"/>
          <w:color w:val="222222"/>
          <w:lang w:val="en-ID" w:eastAsia="en-ID"/>
        </w:rPr>
        <w:t>,</w:t>
      </w:r>
      <w:r w:rsidR="005A2209" w:rsidRPr="005A2209">
        <w:rPr>
          <w:rFonts w:ascii="Times New Roman" w:hAnsi="Times New Roman" w:cs="Times New Roman"/>
          <w:color w:val="222222"/>
          <w:lang w:val="en-ID" w:eastAsia="en-ID"/>
        </w:rPr>
        <w:t xml:space="preserve">, </w:t>
      </w:r>
      <w:proofErr w:type="spellStart"/>
      <w:r w:rsidR="005A2209" w:rsidRPr="005A2209">
        <w:rPr>
          <w:rFonts w:ascii="Times New Roman" w:hAnsi="Times New Roman" w:cs="Times New Roman"/>
          <w:color w:val="222222"/>
          <w:lang w:val="en-ID" w:eastAsia="en-ID"/>
        </w:rPr>
        <w:t>Melati</w:t>
      </w:r>
      <w:proofErr w:type="spellEnd"/>
      <w:r w:rsidR="005A2209" w:rsidRPr="005A2209">
        <w:rPr>
          <w:rFonts w:ascii="Times New Roman" w:hAnsi="Times New Roman" w:cs="Times New Roman"/>
          <w:color w:val="222222"/>
          <w:lang w:val="en-ID" w:eastAsia="en-ID"/>
        </w:rPr>
        <w:t>,</w:t>
      </w:r>
      <w:r w:rsidR="005A2209" w:rsidRPr="005A2209">
        <w:rPr>
          <w:rFonts w:ascii="Times New Roman" w:hAnsi="Times New Roman" w:cs="Times New Roman"/>
          <w:color w:val="222222"/>
          <w:lang w:val="en-ID" w:eastAsia="en-ID"/>
        </w:rPr>
        <w:t xml:space="preserve"> </w:t>
      </w:r>
      <w:proofErr w:type="spellStart"/>
      <w:r w:rsidR="005A2209" w:rsidRPr="005A2209">
        <w:rPr>
          <w:rFonts w:ascii="Times New Roman" w:hAnsi="Times New Roman" w:cs="Times New Roman"/>
          <w:color w:val="222222"/>
          <w:lang w:val="en-ID" w:eastAsia="en-ID"/>
        </w:rPr>
        <w:t>Aryawan</w:t>
      </w:r>
      <w:proofErr w:type="spellEnd"/>
      <w:r w:rsidR="005A2209" w:rsidRPr="005A2209">
        <w:rPr>
          <w:rFonts w:ascii="Times New Roman" w:hAnsi="Times New Roman" w:cs="Times New Roman"/>
          <w:color w:val="222222"/>
          <w:lang w:val="en-ID" w:eastAsia="en-ID"/>
        </w:rPr>
        <w:t>: 2021)</w:t>
      </w:r>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Inilah</w:t>
      </w:r>
      <w:proofErr w:type="spellEnd"/>
      <w:r w:rsidR="005A2209">
        <w:rPr>
          <w:rFonts w:ascii="Times New Roman" w:hAnsi="Times New Roman" w:cs="Times New Roman"/>
          <w:color w:val="222222"/>
          <w:lang w:val="en-ID" w:eastAsia="en-ID"/>
        </w:rPr>
        <w:t xml:space="preserve"> salah </w:t>
      </w:r>
      <w:proofErr w:type="spellStart"/>
      <w:r w:rsidR="005A2209">
        <w:rPr>
          <w:rFonts w:ascii="Times New Roman" w:hAnsi="Times New Roman" w:cs="Times New Roman"/>
          <w:color w:val="222222"/>
          <w:lang w:val="en-ID" w:eastAsia="en-ID"/>
        </w:rPr>
        <w:t>satu</w:t>
      </w:r>
      <w:proofErr w:type="spellEnd"/>
      <w:r w:rsidR="005A2209">
        <w:rPr>
          <w:rFonts w:ascii="Times New Roman" w:hAnsi="Times New Roman" w:cs="Times New Roman"/>
          <w:color w:val="222222"/>
          <w:lang w:val="en-ID" w:eastAsia="en-ID"/>
        </w:rPr>
        <w:t xml:space="preserve"> factor yang </w:t>
      </w:r>
      <w:proofErr w:type="spellStart"/>
      <w:r w:rsidR="005A2209">
        <w:rPr>
          <w:rFonts w:ascii="Times New Roman" w:hAnsi="Times New Roman" w:cs="Times New Roman"/>
          <w:color w:val="222222"/>
          <w:lang w:val="en-ID" w:eastAsia="en-ID"/>
        </w:rPr>
        <w:t>membuat</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siswa</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kurang</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semangat</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dalam</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kegiatan</w:t>
      </w:r>
      <w:proofErr w:type="spellEnd"/>
      <w:r w:rsidR="005A2209">
        <w:rPr>
          <w:rFonts w:ascii="Times New Roman" w:hAnsi="Times New Roman" w:cs="Times New Roman"/>
          <w:color w:val="222222"/>
          <w:lang w:val="en-ID" w:eastAsia="en-ID"/>
        </w:rPr>
        <w:t xml:space="preserve"> </w:t>
      </w:r>
      <w:proofErr w:type="spellStart"/>
      <w:r w:rsidR="005A2209">
        <w:rPr>
          <w:rFonts w:ascii="Times New Roman" w:hAnsi="Times New Roman" w:cs="Times New Roman"/>
          <w:color w:val="222222"/>
          <w:lang w:val="en-ID" w:eastAsia="en-ID"/>
        </w:rPr>
        <w:t>belajar</w:t>
      </w:r>
      <w:proofErr w:type="spellEnd"/>
      <w:r w:rsidR="005A2209">
        <w:rPr>
          <w:rFonts w:ascii="Times New Roman" w:hAnsi="Times New Roman" w:cs="Times New Roman"/>
          <w:color w:val="222222"/>
          <w:lang w:val="en-ID" w:eastAsia="en-ID"/>
        </w:rPr>
        <w:t xml:space="preserve"> daring. </w:t>
      </w:r>
      <w:bookmarkStart w:id="0" w:name="_GoBack"/>
      <w:bookmarkEnd w:id="0"/>
      <w:proofErr w:type="spellStart"/>
      <w:r w:rsidRPr="005A2209">
        <w:rPr>
          <w:rFonts w:ascii="Times New Roman" w:hAnsi="Times New Roman" w:cs="Times New Roman"/>
        </w:rPr>
        <w:t>Pembelajaran</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dapat</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sepenuhnya</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menggunakan</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teknologi</w:t>
      </w:r>
      <w:proofErr w:type="spellEnd"/>
      <w:r w:rsidRPr="005A2209">
        <w:rPr>
          <w:rFonts w:ascii="Times New Roman" w:hAnsi="Times New Roman" w:cs="Times New Roman"/>
        </w:rPr>
        <w:t xml:space="preserve"> digital </w:t>
      </w:r>
      <w:proofErr w:type="spellStart"/>
      <w:r w:rsidRPr="005A2209">
        <w:rPr>
          <w:rFonts w:ascii="Times New Roman" w:hAnsi="Times New Roman" w:cs="Times New Roman"/>
        </w:rPr>
        <w:t>melalui</w:t>
      </w:r>
      <w:proofErr w:type="spellEnd"/>
      <w:r w:rsidRPr="005A2209">
        <w:rPr>
          <w:rFonts w:ascii="Times New Roman" w:hAnsi="Times New Roman" w:cs="Times New Roman"/>
          <w:i/>
          <w:iCs/>
        </w:rPr>
        <w:t xml:space="preserve"> tele conferencing</w:t>
      </w:r>
      <w:r w:rsidRPr="005A2209">
        <w:rPr>
          <w:rFonts w:ascii="Times New Roman" w:hAnsi="Times New Roman" w:cs="Times New Roman"/>
        </w:rPr>
        <w:t xml:space="preserve">  </w:t>
      </w:r>
      <w:proofErr w:type="spellStart"/>
      <w:r w:rsidRPr="005A2209">
        <w:rPr>
          <w:rFonts w:ascii="Times New Roman" w:hAnsi="Times New Roman" w:cs="Times New Roman"/>
        </w:rPr>
        <w:t>atau</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dilakukan</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dengan</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kombinasi</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tatap</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muka</w:t>
      </w:r>
      <w:proofErr w:type="spellEnd"/>
      <w:r w:rsidRPr="005A2209">
        <w:rPr>
          <w:rFonts w:ascii="Times New Roman" w:hAnsi="Times New Roman" w:cs="Times New Roman"/>
        </w:rPr>
        <w:t xml:space="preserve"> </w:t>
      </w:r>
      <w:r w:rsidRPr="005A2209">
        <w:rPr>
          <w:rFonts w:ascii="Times New Roman" w:hAnsi="Times New Roman" w:cs="Times New Roman"/>
          <w:i/>
          <w:iCs/>
        </w:rPr>
        <w:fldChar w:fldCharType="begin" w:fldLock="1"/>
      </w:r>
      <w:r w:rsidRPr="005A2209">
        <w:rPr>
          <w:rFonts w:ascii="Times New Roman" w:hAnsi="Times New Roman" w:cs="Times New Roman"/>
          <w:i/>
          <w:iCs/>
        </w:rPr>
        <w:instrText>ADDIN CSL_CITATION {"citationItems":[{"id":"ITEM-1","itemData":{"DOI":"10.37729/autotech.v15i2.528","ISSN":"2303-3738","abstract":"Pendidikan tinggi dalam gerakan Literasi baru harus menguasai literasi data, literasi teknologi, literasi bahasa dan literasi manusia di era Revolusi Industri 4.0. Oleh sebab itu, diperlukan media pembelajaran bentuk sebagai penerapan teknologi digital untuk meningkatkan perkembangan teknologi pembelajaran sesuai perkembangan revolusi industri 4.0. Selain itu, dunia pendidikan yang menggunakan kertas dalam media pembelajaran, perangkat pembelajaran, administrasi pendidikan, dan instrumen evaluasi sebaiknya sudah mulai beralih pada sistem nirkertas dalam penyelenggaraan pembelajaran. Pengembangan media pembelajaran berbasis google classroom menjadi alternatif solusi permasalahan penggunaan kertas dan tuntutan revolusi industri 4.0 di dunia pendidikan. Tujuan penelitian ini adalah pengembangan media pembelajaran berbasis google classroom pada mata kuliah teknik tenaga listrik. Penelitian ini dikembangkan dengan metode waterfall. Sistem dikembangkan melalui tahapan analisis kebutuhan, desain ujian, implementasi, uji coba, dan perawatan. Hasil pembuatan media pembelajaran dengan google classroom secara keseluruhan dapat digunakan dengan baik, pada bagian menu, sub menu, tampilan soal, dan pemberian sekor berfungsi dengan baik.  Hal ini berarti bahwa media media pembelajaran google classroom ini dapat dipakai dalam pembelajaran di mata kuliah teori lainnya.","author":[{"dropping-particle":"","family":"Kurniawan","given":"Adhetya","non-dropping-particle":"","parse-names":false,"suffix":""},{"dropping-particle":"","family":"Prabowo","given":"Gilang","non-dropping-particle":"","parse-names":false,"suffix":""},{"dropping-particle":"","family":"Falahudin","given":"Thariq","non-dropping-particle":"","parse-names":false,"suffix":""}],"container-title":"Auto Tech: Jurnal Pendidikan Teknik Otomotif Universitas Muhammadiyah Purworejo","id":"ITEM-1","issue":"2","issued":{"date-parts":[["2020"]]},"page":"97-108","title":"Media Pembelajaran Berbasis Google Classroom","type":"article-journal","volume":"15"},"uris":["http://www.mendeley.com/documents/?uuid=88322ba2-da6d-4a82-9717-9a86de68044c"]}],"mendeley":{"formattedCitation":"(Kurniawan et al., 2020)","plainTextFormattedCitation":"(Kurniawan et al., 2020)","previouslyFormattedCitation":"(Kurniawan et al., 2020)"},"properties":{"noteIndex":0},"schema":"https://github.com/citation-style-language/schema/raw/master/csl-citation.json"}</w:instrText>
      </w:r>
      <w:r w:rsidRPr="005A2209">
        <w:rPr>
          <w:rFonts w:ascii="Times New Roman" w:hAnsi="Times New Roman" w:cs="Times New Roman"/>
          <w:i/>
          <w:iCs/>
        </w:rPr>
        <w:fldChar w:fldCharType="separate"/>
      </w:r>
      <w:r w:rsidRPr="005A2209">
        <w:rPr>
          <w:rFonts w:ascii="Times New Roman" w:hAnsi="Times New Roman" w:cs="Times New Roman"/>
          <w:iCs/>
          <w:noProof/>
        </w:rPr>
        <w:t>(Kurniawan et al., 2020)</w:t>
      </w:r>
      <w:r w:rsidRPr="005A2209">
        <w:rPr>
          <w:rFonts w:ascii="Times New Roman" w:hAnsi="Times New Roman" w:cs="Times New Roman"/>
          <w:i/>
          <w:iCs/>
        </w:rPr>
        <w:fldChar w:fldCharType="end"/>
      </w:r>
      <w:r w:rsidRPr="005A2209">
        <w:rPr>
          <w:rFonts w:ascii="Times New Roman" w:hAnsi="Times New Roman" w:cs="Times New Roman"/>
          <w:i/>
          <w:iCs/>
        </w:rPr>
        <w:t>.</w:t>
      </w:r>
      <w:r w:rsidRPr="005A2209">
        <w:rPr>
          <w:rFonts w:ascii="Times New Roman" w:hAnsi="Times New Roman" w:cs="Times New Roman"/>
        </w:rPr>
        <w:t xml:space="preserve"> </w:t>
      </w:r>
      <w:proofErr w:type="spellStart"/>
      <w:r w:rsidRPr="005A2209">
        <w:rPr>
          <w:rFonts w:ascii="Times New Roman" w:hAnsi="Times New Roman" w:cs="Times New Roman"/>
        </w:rPr>
        <w:t>Dalam</w:t>
      </w:r>
      <w:proofErr w:type="spellEnd"/>
      <w:r w:rsidRPr="005A2209">
        <w:rPr>
          <w:rFonts w:ascii="Times New Roman" w:hAnsi="Times New Roman" w:cs="Times New Roman"/>
        </w:rPr>
        <w:t xml:space="preserve"> </w:t>
      </w:r>
      <w:proofErr w:type="spellStart"/>
      <w:r w:rsidRPr="005A2209">
        <w:rPr>
          <w:rFonts w:ascii="Times New Roman" w:hAnsi="Times New Roman" w:cs="Times New Roman"/>
        </w:rPr>
        <w:t>pembelajaran</w:t>
      </w:r>
      <w:proofErr w:type="spellEnd"/>
      <w:r w:rsidRPr="005A2209">
        <w:rPr>
          <w:rFonts w:ascii="Times New Roman" w:hAnsi="Times New Roman" w:cs="Times New Roman"/>
        </w:rPr>
        <w:t xml:space="preserve"> daring, </w:t>
      </w:r>
      <w:proofErr w:type="spellStart"/>
      <w:r w:rsidRPr="005A2209">
        <w:rPr>
          <w:rFonts w:ascii="Times New Roman" w:hAnsi="Times New Roman" w:cs="Times New Roman"/>
        </w:rPr>
        <w:t>dieprlukan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aktivitas</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mengkonstruksi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pengetahuan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satunya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interaktif</w:t>
      </w:r>
      <w:proofErr w:type="spellEnd"/>
      <w:r w:rsidRPr="00E27EB5">
        <w:rPr>
          <w:rFonts w:ascii="Times New Roman" w:hAnsi="Times New Roman" w:cs="Times New Roman"/>
        </w:rPr>
        <w:t>.</w:t>
      </w:r>
      <w:r w:rsidRPr="00E27EB5">
        <w:rPr>
          <w:rFonts w:ascii="Times New Roman" w:hAnsi="Times New Roman" w:cs="Times New Roman"/>
          <w:b/>
          <w:bCs/>
        </w:rPr>
        <w:t xml:space="preserve"> </w:t>
      </w:r>
      <w:proofErr w:type="spellStart"/>
      <w:r w:rsidRPr="00E27EB5">
        <w:rPr>
          <w:rFonts w:ascii="Times New Roman" w:hAnsi="Times New Roman" w:cs="Times New Roman"/>
        </w:rPr>
        <w:t>Selain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itu</w:t>
      </w:r>
      <w:proofErr w:type="spellEnd"/>
      <w:r w:rsidRPr="00E27EB5">
        <w:rPr>
          <w:rFonts w:ascii="Times New Roman" w:hAnsi="Times New Roman" w:cs="Times New Roman"/>
        </w:rPr>
        <w:t>,</w:t>
      </w:r>
      <w:r w:rsidRPr="00E27EB5">
        <w:rPr>
          <w:rFonts w:ascii="Times New Roman" w:hAnsi="Times New Roman" w:cs="Times New Roman"/>
          <w:b/>
          <w:bCs/>
        </w:rPr>
        <w:t xml:space="preserve"> </w:t>
      </w:r>
      <w:r w:rsidRPr="00E27EB5">
        <w:rPr>
          <w:rFonts w:ascii="Times New Roman" w:hAnsi="Times New Roman" w:cs="Times New Roman"/>
        </w:rPr>
        <w:t xml:space="preserve">Karena guru </w:t>
      </w:r>
      <w:proofErr w:type="spellStart"/>
      <w:r w:rsidRPr="00E27EB5">
        <w:rPr>
          <w:rFonts w:ascii="Times New Roman" w:hAnsi="Times New Roman" w:cs="Times New Roman"/>
        </w:rPr>
        <w:t>mempunyai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peran</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dominan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dalam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meningkatkan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kompetensi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indikator</w:t>
      </w:r>
      <w:proofErr w:type="spellEnd"/>
      <w:r w:rsidRPr="00E27EB5">
        <w:rPr>
          <w:rFonts w:ascii="Times New Roman" w:hAnsi="Times New Roman" w:cs="Times New Roman"/>
        </w:rPr>
        <w:t xml:space="preserve"> guru </w:t>
      </w:r>
      <w:proofErr w:type="spellStart"/>
      <w:r w:rsidRPr="00E27EB5">
        <w:rPr>
          <w:rFonts w:ascii="Times New Roman" w:hAnsi="Times New Roman" w:cs="Times New Roman"/>
        </w:rPr>
        <w:t>profesional</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kompeten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guru yang </w:t>
      </w:r>
      <w:proofErr w:type="spellStart"/>
      <w:r w:rsidRPr="00E27EB5">
        <w:rPr>
          <w:rFonts w:ascii="Times New Roman" w:hAnsi="Times New Roman" w:cs="Times New Roman"/>
        </w:rPr>
        <w:t>mampu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beradaptasi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dengan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perkembangan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keilmuan</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hari</w:t>
      </w:r>
      <w:proofErr w:type="spellEnd"/>
      <w:r w:rsidRPr="00E27EB5">
        <w:rPr>
          <w:rFonts w:ascii="Times New Roman" w:hAnsi="Times New Roman" w:cs="Times New Roman"/>
        </w:rPr>
        <w:t xml:space="preserve"> demi </w:t>
      </w:r>
      <w:proofErr w:type="spellStart"/>
      <w:r w:rsidRPr="00E27EB5">
        <w:rPr>
          <w:rFonts w:ascii="Times New Roman" w:hAnsi="Times New Roman" w:cs="Times New Roman"/>
        </w:rPr>
        <w:t>hari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semakin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canggih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Selain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itu</w:t>
      </w:r>
      <w:proofErr w:type="spellEnd"/>
      <w:r w:rsidRPr="00E27EB5">
        <w:rPr>
          <w:rFonts w:ascii="Times New Roman" w:hAnsi="Times New Roman" w:cs="Times New Roman"/>
        </w:rPr>
        <w:t xml:space="preserve">, guru yang </w:t>
      </w:r>
      <w:proofErr w:type="spellStart"/>
      <w:r w:rsidRPr="00E27EB5">
        <w:rPr>
          <w:rFonts w:ascii="Times New Roman" w:hAnsi="Times New Roman" w:cs="Times New Roman"/>
        </w:rPr>
        <w:t>profesional</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kompeten</w:t>
      </w:r>
      <w:proofErr w:type="spellEnd"/>
      <w:r w:rsidRPr="00E27EB5">
        <w:rPr>
          <w:rFonts w:ascii="Times New Roman" w:hAnsi="Times New Roman" w:cs="Times New Roman"/>
        </w:rPr>
        <w:t xml:space="preserve"> juga </w:t>
      </w:r>
      <w:proofErr w:type="spellStart"/>
      <w:r w:rsidRPr="00E27EB5">
        <w:rPr>
          <w:rFonts w:ascii="Times New Roman" w:hAnsi="Times New Roman" w:cs="Times New Roman"/>
        </w:rPr>
        <w:t>harus</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mampu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menerapkan</w:t>
      </w:r>
      <w:proofErr w:type="spellEnd"/>
      <w:r w:rsidRPr="00E27EB5">
        <w:rPr>
          <w:rFonts w:ascii="Times New Roman" w:hAnsi="Times New Roman" w:cs="Times New Roman"/>
        </w:rPr>
        <w:t xml:space="preserve"> model dan </w:t>
      </w:r>
      <w:proofErr w:type="spellStart"/>
      <w:r w:rsidRPr="00E27EB5">
        <w:rPr>
          <w:rFonts w:ascii="Times New Roman" w:hAnsi="Times New Roman" w:cs="Times New Roman"/>
        </w:rPr>
        <w:t>metode</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berdasarkan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tuntutan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waktu</w:t>
      </w:r>
      <w:proofErr w:type="spellEnd"/>
      <w:r w:rsidRPr="00E27EB5">
        <w:rPr>
          <w:rFonts w:ascii="Times New Roman" w:hAnsi="Times New Roman" w:cs="Times New Roman"/>
        </w:rPr>
        <w:t xml:space="preserve"> dan </w:t>
      </w:r>
      <w:proofErr w:type="spellStart"/>
      <w:r w:rsidRPr="00E27EB5">
        <w:rPr>
          <w:rFonts w:ascii="Times New Roman" w:hAnsi="Times New Roman" w:cs="Times New Roman"/>
        </w:rPr>
        <w:t>kebutuhan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peserta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didik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Purwasih</w:t>
      </w:r>
      <w:proofErr w:type="spellEnd"/>
      <w:r w:rsidRPr="00E27EB5">
        <w:rPr>
          <w:rFonts w:ascii="Times New Roman" w:hAnsi="Times New Roman" w:cs="Times New Roman"/>
        </w:rPr>
        <w:t xml:space="preserve"> &amp; </w:t>
      </w:r>
      <w:proofErr w:type="spellStart"/>
      <w:r w:rsidRPr="00E27EB5">
        <w:rPr>
          <w:rFonts w:ascii="Times New Roman" w:hAnsi="Times New Roman" w:cs="Times New Roman"/>
        </w:rPr>
        <w:t>Apsari</w:t>
      </w:r>
      <w:proofErr w:type="spellEnd"/>
      <w:r w:rsidRPr="00E27EB5">
        <w:rPr>
          <w:rFonts w:ascii="Times New Roman" w:hAnsi="Times New Roman" w:cs="Times New Roman"/>
        </w:rPr>
        <w:t xml:space="preserve">, 2021).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menumbuhkan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semangat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belajar</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guru </w:t>
      </w:r>
      <w:proofErr w:type="spellStart"/>
      <w:r w:rsidRPr="00E27EB5">
        <w:rPr>
          <w:rFonts w:ascii="Times New Roman" w:hAnsi="Times New Roman" w:cs="Times New Roman"/>
        </w:rPr>
        <w:t>menyampaikan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melalui</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Salah </w:t>
      </w:r>
      <w:proofErr w:type="spellStart"/>
      <w:r w:rsidRPr="00E27EB5">
        <w:rPr>
          <w:rFonts w:ascii="Times New Roman" w:hAnsi="Times New Roman" w:cs="Times New Roman"/>
        </w:rPr>
        <w:t>satu</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rPr>
        <w:t>interaktif</w:t>
      </w:r>
      <w:proofErr w:type="spellEnd"/>
      <w:r w:rsidRPr="00E27EB5">
        <w:rPr>
          <w:rFonts w:ascii="Times New Roman" w:hAnsi="Times New Roman" w:cs="Times New Roman"/>
        </w:rPr>
        <w:t xml:space="preserve"> yang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dipergunakan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adalah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i/>
          <w:iCs/>
        </w:rPr>
        <w:t>powerpoint</w:t>
      </w:r>
      <w:proofErr w:type="spellEnd"/>
      <w:r w:rsidRPr="00E27EB5">
        <w:rPr>
          <w:rFonts w:ascii="Times New Roman" w:hAnsi="Times New Roman" w:cs="Times New Roman"/>
          <w:i/>
          <w:iCs/>
        </w:rPr>
        <w:t xml:space="preserve">  I-Spring.</w:t>
      </w:r>
      <w:r w:rsidRPr="00E27EB5">
        <w:rPr>
          <w:rFonts w:ascii="Times New Roman" w:hAnsi="Times New Roman" w:cs="Times New Roman"/>
        </w:rPr>
        <w:t xml:space="preserve"> </w:t>
      </w:r>
      <w:proofErr w:type="spellStart"/>
      <w:r w:rsidRPr="00E27EB5">
        <w:rPr>
          <w:rFonts w:ascii="Times New Roman" w:hAnsi="Times New Roman" w:cs="Times New Roman"/>
        </w:rPr>
        <w:t>Namun</w:t>
      </w:r>
      <w:proofErr w:type="spellEnd"/>
      <w:r w:rsidRPr="00E27EB5">
        <w:rPr>
          <w:rFonts w:ascii="Times New Roman" w:hAnsi="Times New Roman" w:cs="Times New Roman"/>
        </w:rPr>
        <w:t xml:space="preserve">, guru-guru di </w:t>
      </w:r>
      <w:proofErr w:type="spellStart"/>
      <w:r w:rsidRPr="00E27EB5">
        <w:rPr>
          <w:rFonts w:ascii="Times New Roman" w:hAnsi="Times New Roman" w:cs="Times New Roman"/>
        </w:rPr>
        <w:t>sekolah</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mitra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belum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dapat</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menggunakan</w:t>
      </w:r>
      <w:proofErr w:type="spellEnd"/>
      <w:r w:rsidRPr="00E27EB5">
        <w:rPr>
          <w:rFonts w:ascii="Times New Roman" w:hAnsi="Times New Roman" w:cs="Times New Roman"/>
        </w:rPr>
        <w:t xml:space="preserve"> media </w:t>
      </w:r>
      <w:proofErr w:type="spellStart"/>
      <w:r w:rsidRPr="00E27EB5">
        <w:rPr>
          <w:rFonts w:ascii="Times New Roman" w:hAnsi="Times New Roman" w:cs="Times New Roman"/>
          <w:i/>
          <w:iCs/>
        </w:rPr>
        <w:t>powerpoint</w:t>
      </w:r>
      <w:proofErr w:type="spellEnd"/>
      <w:r w:rsidRPr="00E27EB5">
        <w:rPr>
          <w:rFonts w:ascii="Times New Roman" w:hAnsi="Times New Roman" w:cs="Times New Roman"/>
          <w:i/>
          <w:iCs/>
        </w:rPr>
        <w:t>-I-Spring</w:t>
      </w:r>
      <w:r w:rsidRPr="00E27EB5">
        <w:rPr>
          <w:rFonts w:ascii="Times New Roman" w:hAnsi="Times New Roman" w:cs="Times New Roman"/>
        </w:rPr>
        <w:t xml:space="preserve"> </w:t>
      </w:r>
      <w:proofErr w:type="spellStart"/>
      <w:r w:rsidRPr="00E27EB5">
        <w:rPr>
          <w:rFonts w:ascii="Times New Roman" w:hAnsi="Times New Roman" w:cs="Times New Roman"/>
        </w:rPr>
        <w:t>untuk</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menyampaikan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materi</w:t>
      </w:r>
      <w:proofErr w:type="spellEnd"/>
      <w:r w:rsidRPr="00E27EB5">
        <w:rPr>
          <w:rFonts w:ascii="Times New Roman" w:hAnsi="Times New Roman" w:cs="Times New Roman"/>
        </w:rPr>
        <w:t xml:space="preserve"> ajar </w:t>
      </w:r>
      <w:proofErr w:type="spellStart"/>
      <w:r w:rsidRPr="00E27EB5">
        <w:rPr>
          <w:rFonts w:ascii="Times New Roman" w:hAnsi="Times New Roman" w:cs="Times New Roman"/>
        </w:rPr>
        <w:t>ke</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siswa</w:t>
      </w:r>
      <w:proofErr w:type="spellEnd"/>
      <w:r w:rsidRPr="00E27EB5">
        <w:rPr>
          <w:rFonts w:ascii="Times New Roman" w:hAnsi="Times New Roman" w:cs="Times New Roman"/>
        </w:rPr>
        <w:t xml:space="preserve">. Oleh </w:t>
      </w:r>
      <w:proofErr w:type="spellStart"/>
      <w:r w:rsidRPr="00E27EB5">
        <w:rPr>
          <w:rFonts w:ascii="Times New Roman" w:hAnsi="Times New Roman" w:cs="Times New Roman"/>
        </w:rPr>
        <w:t>karena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itu</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tim</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pengabdian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akan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memberikan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pelatihan</w:t>
      </w:r>
      <w:proofErr w:type="spellEnd"/>
      <w:r w:rsidRPr="00E27EB5">
        <w:rPr>
          <w:rFonts w:ascii="Times New Roman" w:hAnsi="Times New Roman" w:cs="Times New Roman"/>
        </w:rPr>
        <w:t xml:space="preserve"> dan workshop media </w:t>
      </w:r>
      <w:proofErr w:type="spellStart"/>
      <w:r w:rsidRPr="00E27EB5">
        <w:rPr>
          <w:rFonts w:ascii="Times New Roman" w:hAnsi="Times New Roman" w:cs="Times New Roman"/>
        </w:rPr>
        <w:t>pembelajaran</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matematika</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rPr>
        <w:t>berbasis</w:t>
      </w:r>
      <w:proofErr w:type="spellEnd"/>
      <w:r w:rsidRPr="00E27EB5">
        <w:rPr>
          <w:rFonts w:ascii="Times New Roman" w:hAnsi="Times New Roman" w:cs="Times New Roman"/>
        </w:rPr>
        <w:t xml:space="preserve"> </w:t>
      </w:r>
      <w:proofErr w:type="spellStart"/>
      <w:r w:rsidRPr="00E27EB5">
        <w:rPr>
          <w:rFonts w:ascii="Times New Roman" w:hAnsi="Times New Roman" w:cs="Times New Roman"/>
          <w:i/>
          <w:iCs/>
        </w:rPr>
        <w:t>powerpoint</w:t>
      </w:r>
      <w:proofErr w:type="spellEnd"/>
      <w:r w:rsidRPr="00E27EB5">
        <w:rPr>
          <w:rFonts w:ascii="Times New Roman" w:hAnsi="Times New Roman" w:cs="Times New Roman"/>
          <w:i/>
          <w:iCs/>
        </w:rPr>
        <w:t>-I-Spring</w:t>
      </w:r>
    </w:p>
    <w:p w14:paraId="500E5EA3" w14:textId="77777777" w:rsidR="000C4B54" w:rsidRPr="00E27EB5" w:rsidRDefault="000C4B54" w:rsidP="000C4B54">
      <w:pPr>
        <w:pStyle w:val="Heading1"/>
        <w:suppressAutoHyphens/>
        <w:rPr>
          <w:i w:val="0"/>
          <w:sz w:val="22"/>
          <w:szCs w:val="22"/>
        </w:rPr>
      </w:pPr>
      <w:r w:rsidRPr="00E27EB5">
        <w:rPr>
          <w:i w:val="0"/>
          <w:sz w:val="22"/>
          <w:szCs w:val="22"/>
        </w:rPr>
        <w:t>METODE P</w:t>
      </w:r>
      <w:r w:rsidRPr="00E27EB5">
        <w:rPr>
          <w:i w:val="0"/>
          <w:sz w:val="22"/>
          <w:szCs w:val="22"/>
          <w:lang w:val="id-ID"/>
        </w:rPr>
        <w:t>ELAKSANAAN</w:t>
      </w:r>
    </w:p>
    <w:p w14:paraId="3333B4F9" w14:textId="3BA759CD" w:rsidR="00515EF8" w:rsidRPr="00E27EB5" w:rsidRDefault="00E27EB5" w:rsidP="00E27EB5">
      <w:pPr>
        <w:tabs>
          <w:tab w:val="left" w:pos="417"/>
        </w:tabs>
        <w:spacing w:before="136"/>
        <w:jc w:val="both"/>
        <w:rPr>
          <w:rFonts w:ascii="Times New Roman" w:hAnsi="Times New Roman" w:cs="Times New Roman"/>
        </w:rPr>
      </w:pPr>
      <w:r>
        <w:rPr>
          <w:rFonts w:ascii="Times New Roman" w:eastAsia="Calibri" w:hAnsi="Times New Roman" w:cs="Times New Roman"/>
          <w:bCs/>
        </w:rPr>
        <w:tab/>
      </w:r>
      <w:r w:rsidR="00515EF8" w:rsidRPr="00E27EB5">
        <w:rPr>
          <w:rFonts w:ascii="Times New Roman" w:eastAsia="Calibri" w:hAnsi="Times New Roman" w:cs="Times New Roman"/>
          <w:bCs/>
        </w:rPr>
        <w:t xml:space="preserve">Program </w:t>
      </w:r>
      <w:proofErr w:type="spellStart"/>
      <w:r w:rsidR="00515EF8" w:rsidRPr="00E27EB5">
        <w:rPr>
          <w:rFonts w:ascii="Times New Roman" w:eastAsia="Calibri" w:hAnsi="Times New Roman" w:cs="Times New Roman"/>
          <w:bCs/>
        </w:rPr>
        <w:t>pengabdian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ini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dilakukan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menggunakan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metode</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pelatihan</w:t>
      </w:r>
      <w:proofErr w:type="spellEnd"/>
      <w:r w:rsidR="00515EF8" w:rsidRPr="00E27EB5">
        <w:rPr>
          <w:rFonts w:ascii="Times New Roman" w:eastAsia="Calibri" w:hAnsi="Times New Roman" w:cs="Times New Roman"/>
          <w:bCs/>
        </w:rPr>
        <w:t xml:space="preserve">. </w:t>
      </w:r>
      <w:r w:rsidR="00515EF8" w:rsidRPr="00E27EB5">
        <w:rPr>
          <w:rFonts w:ascii="Times New Roman" w:eastAsia="Calibri" w:hAnsi="Times New Roman" w:cs="Times New Roman"/>
          <w:lang w:val="en-ID"/>
        </w:rPr>
        <w:t xml:space="preserve">Pada </w:t>
      </w:r>
      <w:proofErr w:type="spellStart"/>
      <w:r w:rsidR="00515EF8" w:rsidRPr="00E27EB5">
        <w:rPr>
          <w:rFonts w:ascii="Times New Roman" w:eastAsia="Calibri" w:hAnsi="Times New Roman" w:cs="Times New Roman"/>
          <w:lang w:val="en-ID"/>
        </w:rPr>
        <w:t>kegiatan</w:t>
      </w:r>
      <w:proofErr w:type="spellEnd"/>
      <w:r w:rsidR="00515EF8" w:rsidRPr="00E27EB5">
        <w:rPr>
          <w:rFonts w:ascii="Times New Roman" w:eastAsia="Calibri" w:hAnsi="Times New Roman" w:cs="Times New Roman"/>
          <w:lang w:val="en-ID"/>
        </w:rPr>
        <w:t xml:space="preserve"> </w:t>
      </w:r>
      <w:proofErr w:type="spellStart"/>
      <w:r w:rsidR="00515EF8" w:rsidRPr="00E27EB5">
        <w:rPr>
          <w:rFonts w:ascii="Times New Roman" w:eastAsia="Calibri" w:hAnsi="Times New Roman" w:cs="Times New Roman"/>
          <w:lang w:val="en-ID"/>
        </w:rPr>
        <w:t>pengabdian</w:t>
      </w:r>
      <w:proofErr w:type="spellEnd"/>
      <w:r w:rsidR="00515EF8" w:rsidRPr="00E27EB5">
        <w:rPr>
          <w:rFonts w:ascii="Times New Roman" w:eastAsia="Calibri" w:hAnsi="Times New Roman" w:cs="Times New Roman"/>
          <w:lang w:val="en-ID"/>
        </w:rPr>
        <w:t xml:space="preserve"> </w:t>
      </w:r>
      <w:proofErr w:type="spellStart"/>
      <w:r w:rsidR="00515EF8" w:rsidRPr="00E27EB5">
        <w:rPr>
          <w:rFonts w:ascii="Times New Roman" w:eastAsia="Calibri" w:hAnsi="Times New Roman" w:cs="Times New Roman"/>
        </w:rPr>
        <w:t>ini</w:t>
      </w:r>
      <w:proofErr w:type="spellEnd"/>
      <w:r w:rsidR="00515EF8" w:rsidRPr="00E27EB5">
        <w:rPr>
          <w:rFonts w:ascii="Times New Roman" w:eastAsia="Calibri" w:hAnsi="Times New Roman" w:cs="Times New Roman"/>
        </w:rPr>
        <w:t xml:space="preserve">, </w:t>
      </w:r>
      <w:proofErr w:type="spellStart"/>
      <w:r w:rsidR="00515EF8" w:rsidRPr="00E27EB5">
        <w:rPr>
          <w:rFonts w:ascii="Times New Roman" w:eastAsia="Calibri" w:hAnsi="Times New Roman" w:cs="Times New Roman"/>
        </w:rPr>
        <w:t>tim</w:t>
      </w:r>
      <w:proofErr w:type="spellEnd"/>
      <w:r w:rsidR="00515EF8" w:rsidRPr="00E27EB5">
        <w:rPr>
          <w:rFonts w:ascii="Times New Roman" w:eastAsia="Calibri" w:hAnsi="Times New Roman" w:cs="Times New Roman"/>
        </w:rPr>
        <w:t xml:space="preserve"> </w:t>
      </w:r>
      <w:proofErr w:type="spellStart"/>
      <w:r w:rsidR="00515EF8" w:rsidRPr="00E27EB5">
        <w:rPr>
          <w:rFonts w:ascii="Times New Roman" w:eastAsia="Calibri" w:hAnsi="Times New Roman" w:cs="Times New Roman"/>
        </w:rPr>
        <w:t>pengusul</w:t>
      </w:r>
      <w:proofErr w:type="spellEnd"/>
      <w:r w:rsidR="00515EF8" w:rsidRPr="00E27EB5">
        <w:rPr>
          <w:rFonts w:ascii="Times New Roman" w:eastAsia="Calibri" w:hAnsi="Times New Roman" w:cs="Times New Roman"/>
        </w:rPr>
        <w:t xml:space="preserve"> </w:t>
      </w:r>
      <w:proofErr w:type="spellStart"/>
      <w:r w:rsidR="00515EF8" w:rsidRPr="00E27EB5">
        <w:rPr>
          <w:rFonts w:ascii="Times New Roman" w:eastAsia="Calibri" w:hAnsi="Times New Roman" w:cs="Times New Roman"/>
        </w:rPr>
        <w:t>mengajukan</w:t>
      </w:r>
      <w:proofErr w:type="spellEnd"/>
      <w:r w:rsidR="00515EF8" w:rsidRPr="00E27EB5">
        <w:rPr>
          <w:rFonts w:ascii="Times New Roman" w:eastAsia="Calibri" w:hAnsi="Times New Roman" w:cs="Times New Roman"/>
        </w:rPr>
        <w:t xml:space="preserve"> </w:t>
      </w:r>
      <w:proofErr w:type="spellStart"/>
      <w:r w:rsidR="00515EF8" w:rsidRPr="00E27EB5">
        <w:rPr>
          <w:rFonts w:ascii="Times New Roman" w:eastAsia="Calibri" w:hAnsi="Times New Roman" w:cs="Times New Roman"/>
        </w:rPr>
        <w:t>mitra</w:t>
      </w:r>
      <w:proofErr w:type="spellEnd"/>
      <w:r w:rsidR="00515EF8" w:rsidRPr="00E27EB5">
        <w:rPr>
          <w:rFonts w:ascii="Times New Roman" w:eastAsia="Calibri" w:hAnsi="Times New Roman" w:cs="Times New Roman"/>
        </w:rPr>
        <w:t xml:space="preserve"> </w:t>
      </w:r>
      <w:proofErr w:type="spellStart"/>
      <w:r w:rsidR="00515EF8" w:rsidRPr="00E27EB5">
        <w:rPr>
          <w:rFonts w:ascii="Times New Roman" w:eastAsia="Calibri" w:hAnsi="Times New Roman" w:cs="Times New Roman"/>
        </w:rPr>
        <w:t>sasaran</w:t>
      </w:r>
      <w:proofErr w:type="spellEnd"/>
      <w:r w:rsidR="00515EF8" w:rsidRPr="00E27EB5">
        <w:rPr>
          <w:rFonts w:ascii="Times New Roman" w:eastAsia="Calibri" w:hAnsi="Times New Roman" w:cs="Times New Roman"/>
        </w:rPr>
        <w:t xml:space="preserve"> non </w:t>
      </w:r>
      <w:proofErr w:type="spellStart"/>
      <w:r w:rsidR="00515EF8" w:rsidRPr="00E27EB5">
        <w:rPr>
          <w:rFonts w:ascii="Times New Roman" w:eastAsia="Calibri" w:hAnsi="Times New Roman" w:cs="Times New Roman"/>
        </w:rPr>
        <w:t>produktif</w:t>
      </w:r>
      <w:proofErr w:type="spellEnd"/>
      <w:r w:rsidR="00515EF8" w:rsidRPr="00E27EB5">
        <w:rPr>
          <w:rFonts w:ascii="Times New Roman" w:eastAsia="Calibri" w:hAnsi="Times New Roman" w:cs="Times New Roman"/>
        </w:rPr>
        <w:t xml:space="preserve"> yang </w:t>
      </w:r>
      <w:proofErr w:type="spellStart"/>
      <w:r w:rsidR="00515EF8" w:rsidRPr="00E27EB5">
        <w:rPr>
          <w:rFonts w:ascii="Times New Roman" w:eastAsia="Calibri" w:hAnsi="Times New Roman" w:cs="Times New Roman"/>
        </w:rPr>
        <w:t>bergerak</w:t>
      </w:r>
      <w:proofErr w:type="spellEnd"/>
      <w:r w:rsidR="00515EF8" w:rsidRPr="00E27EB5">
        <w:rPr>
          <w:rFonts w:ascii="Times New Roman" w:eastAsia="Calibri" w:hAnsi="Times New Roman" w:cs="Times New Roman"/>
        </w:rPr>
        <w:t xml:space="preserve"> di </w:t>
      </w:r>
      <w:proofErr w:type="spellStart"/>
      <w:r w:rsidR="00515EF8" w:rsidRPr="00E27EB5">
        <w:rPr>
          <w:rFonts w:ascii="Times New Roman" w:eastAsia="Calibri" w:hAnsi="Times New Roman" w:cs="Times New Roman"/>
        </w:rPr>
        <w:t>bidang</w:t>
      </w:r>
      <w:proofErr w:type="spellEnd"/>
      <w:r w:rsidR="00515EF8" w:rsidRPr="00E27EB5">
        <w:rPr>
          <w:rFonts w:ascii="Times New Roman" w:eastAsia="Calibri" w:hAnsi="Times New Roman" w:cs="Times New Roman"/>
        </w:rPr>
        <w:t xml:space="preserve"> Pendidikan </w:t>
      </w:r>
      <w:proofErr w:type="spellStart"/>
      <w:r w:rsidR="00515EF8" w:rsidRPr="00E27EB5">
        <w:rPr>
          <w:rFonts w:ascii="Times New Roman" w:eastAsia="Calibri" w:hAnsi="Times New Roman" w:cs="Times New Roman"/>
        </w:rPr>
        <w:t>yaitu</w:t>
      </w:r>
      <w:proofErr w:type="spellEnd"/>
      <w:r w:rsidR="00515EF8" w:rsidRPr="00E27EB5">
        <w:rPr>
          <w:rFonts w:ascii="Times New Roman" w:eastAsia="Calibri" w:hAnsi="Times New Roman" w:cs="Times New Roman"/>
        </w:rPr>
        <w:t xml:space="preserve"> </w:t>
      </w:r>
      <w:r w:rsidR="00515EF8" w:rsidRPr="00E27EB5">
        <w:rPr>
          <w:rFonts w:ascii="Times New Roman" w:eastAsia="Calibri" w:hAnsi="Times New Roman" w:cs="Times New Roman"/>
          <w:lang w:val="en-ID"/>
        </w:rPr>
        <w:t xml:space="preserve">MGMP guru </w:t>
      </w:r>
      <w:proofErr w:type="spellStart"/>
      <w:r w:rsidR="00515EF8" w:rsidRPr="00E27EB5">
        <w:rPr>
          <w:rFonts w:ascii="Times New Roman" w:eastAsia="Calibri" w:hAnsi="Times New Roman" w:cs="Times New Roman"/>
          <w:lang w:val="en-ID"/>
        </w:rPr>
        <w:t>matematika</w:t>
      </w:r>
      <w:proofErr w:type="spellEnd"/>
      <w:r w:rsidR="00515EF8" w:rsidRPr="00E27EB5">
        <w:rPr>
          <w:rFonts w:ascii="Times New Roman" w:eastAsia="Calibri" w:hAnsi="Times New Roman" w:cs="Times New Roman"/>
          <w:lang w:val="en-ID"/>
        </w:rPr>
        <w:t xml:space="preserve"> se-</w:t>
      </w:r>
      <w:proofErr w:type="spellStart"/>
      <w:r w:rsidR="00515EF8" w:rsidRPr="00E27EB5">
        <w:rPr>
          <w:rFonts w:ascii="Times New Roman" w:eastAsia="Calibri" w:hAnsi="Times New Roman" w:cs="Times New Roman"/>
          <w:lang w:val="en-ID"/>
        </w:rPr>
        <w:t>Pengandaraan</w:t>
      </w:r>
      <w:proofErr w:type="spellEnd"/>
      <w:r w:rsidR="00515EF8" w:rsidRPr="00E27EB5">
        <w:rPr>
          <w:rFonts w:ascii="Times New Roman" w:eastAsia="Calibri" w:hAnsi="Times New Roman" w:cs="Times New Roman"/>
          <w:lang w:val="en-ID"/>
        </w:rPr>
        <w:t xml:space="preserve">. </w:t>
      </w:r>
      <w:proofErr w:type="spellStart"/>
      <w:r w:rsidR="00515EF8" w:rsidRPr="00E27EB5">
        <w:rPr>
          <w:rFonts w:ascii="Times New Roman" w:hAnsi="Times New Roman" w:cs="Times New Roman"/>
        </w:rPr>
        <w:t>Kegiatan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pengabdian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ini</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dilaksanakan</w:t>
      </w:r>
      <w:proofErr w:type="spellEnd"/>
      <w:r w:rsidR="00515EF8" w:rsidRPr="00E27EB5">
        <w:rPr>
          <w:rFonts w:ascii="Times New Roman" w:hAnsi="Times New Roman" w:cs="Times New Roman"/>
        </w:rPr>
        <w:t xml:space="preserve"> pada </w:t>
      </w:r>
      <w:proofErr w:type="spellStart"/>
      <w:r w:rsidR="00515EF8" w:rsidRPr="00E27EB5">
        <w:rPr>
          <w:rFonts w:ascii="Times New Roman" w:hAnsi="Times New Roman" w:cs="Times New Roman"/>
        </w:rPr>
        <w:t>tanggal</w:t>
      </w:r>
      <w:proofErr w:type="spellEnd"/>
      <w:r w:rsidR="00515EF8" w:rsidRPr="00E27EB5">
        <w:rPr>
          <w:rFonts w:ascii="Times New Roman" w:hAnsi="Times New Roman" w:cs="Times New Roman"/>
        </w:rPr>
        <w:t xml:space="preserve"> 2-4 </w:t>
      </w:r>
      <w:proofErr w:type="spellStart"/>
      <w:r w:rsidR="00515EF8" w:rsidRPr="00E27EB5">
        <w:rPr>
          <w:rFonts w:ascii="Times New Roman" w:hAnsi="Times New Roman" w:cs="Times New Roman"/>
        </w:rPr>
        <w:t>Februari</w:t>
      </w:r>
      <w:proofErr w:type="spellEnd"/>
      <w:r w:rsidR="00515EF8" w:rsidRPr="00E27EB5">
        <w:rPr>
          <w:rFonts w:ascii="Times New Roman" w:hAnsi="Times New Roman" w:cs="Times New Roman"/>
        </w:rPr>
        <w:t xml:space="preserve"> 2022 di </w:t>
      </w:r>
      <w:proofErr w:type="spellStart"/>
      <w:r w:rsidR="00515EF8" w:rsidRPr="00E27EB5">
        <w:rPr>
          <w:rFonts w:ascii="Times New Roman" w:hAnsi="Times New Roman" w:cs="Times New Roman"/>
        </w:rPr>
        <w:t>pangandaran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dengan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mitra</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adalah</w:t>
      </w:r>
      <w:proofErr w:type="spellEnd"/>
      <w:r w:rsidR="00515EF8" w:rsidRPr="00E27EB5">
        <w:rPr>
          <w:rFonts w:ascii="Times New Roman" w:hAnsi="Times New Roman" w:cs="Times New Roman"/>
        </w:rPr>
        <w:t xml:space="preserve"> MGMP </w:t>
      </w:r>
      <w:proofErr w:type="spellStart"/>
      <w:r w:rsidR="00515EF8" w:rsidRPr="00E27EB5">
        <w:rPr>
          <w:rFonts w:ascii="Times New Roman" w:hAnsi="Times New Roman" w:cs="Times New Roman"/>
        </w:rPr>
        <w:t>matematika</w:t>
      </w:r>
      <w:proofErr w:type="spellEnd"/>
      <w:r w:rsidR="00515EF8" w:rsidRPr="00E27EB5">
        <w:rPr>
          <w:rFonts w:ascii="Times New Roman" w:hAnsi="Times New Roman" w:cs="Times New Roman"/>
        </w:rPr>
        <w:t xml:space="preserve"> SMP/</w:t>
      </w:r>
      <w:proofErr w:type="spellStart"/>
      <w:r w:rsidR="00515EF8" w:rsidRPr="00E27EB5">
        <w:rPr>
          <w:rFonts w:ascii="Times New Roman" w:hAnsi="Times New Roman" w:cs="Times New Roman"/>
        </w:rPr>
        <w:t>sederajat</w:t>
      </w:r>
      <w:proofErr w:type="spellEnd"/>
      <w:r w:rsidR="00515EF8" w:rsidRPr="00E27EB5">
        <w:rPr>
          <w:rFonts w:ascii="Times New Roman" w:hAnsi="Times New Roman" w:cs="Times New Roman"/>
        </w:rPr>
        <w:t xml:space="preserve">.  </w:t>
      </w:r>
      <w:proofErr w:type="spellStart"/>
      <w:r w:rsidR="00515EF8" w:rsidRPr="00E27EB5">
        <w:rPr>
          <w:rFonts w:ascii="Times New Roman" w:eastAsia="Calibri" w:hAnsi="Times New Roman" w:cs="Times New Roman"/>
          <w:bCs/>
        </w:rPr>
        <w:t>Kegiatan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pengabdian</w:t>
      </w:r>
      <w:proofErr w:type="spellEnd"/>
      <w:r w:rsidR="00515EF8" w:rsidRPr="00E27EB5">
        <w:rPr>
          <w:rFonts w:ascii="Times New Roman" w:eastAsia="Calibri" w:hAnsi="Times New Roman" w:cs="Times New Roman"/>
          <w:bCs/>
        </w:rPr>
        <w:t xml:space="preserve"> yang </w:t>
      </w:r>
      <w:proofErr w:type="spellStart"/>
      <w:r w:rsidR="00515EF8" w:rsidRPr="00E27EB5">
        <w:rPr>
          <w:rFonts w:ascii="Times New Roman" w:eastAsia="Calibri" w:hAnsi="Times New Roman" w:cs="Times New Roman"/>
          <w:bCs/>
        </w:rPr>
        <w:t>dilakukan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adalah</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pelatihan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hAnsi="Times New Roman" w:cs="Times New Roman"/>
        </w:rPr>
        <w:t>pengunaan</w:t>
      </w:r>
      <w:proofErr w:type="spellEnd"/>
      <w:r w:rsidR="00515EF8" w:rsidRPr="00E27EB5">
        <w:rPr>
          <w:rFonts w:ascii="Times New Roman" w:hAnsi="Times New Roman" w:cs="Times New Roman"/>
        </w:rPr>
        <w:t xml:space="preserve"> media </w:t>
      </w:r>
      <w:proofErr w:type="spellStart"/>
      <w:r w:rsidR="00515EF8" w:rsidRPr="00E27EB5">
        <w:rPr>
          <w:rFonts w:ascii="Times New Roman" w:hAnsi="Times New Roman" w:cs="Times New Roman"/>
        </w:rPr>
        <w:t>pembelajaran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interaktif</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berbasis</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powerpoint</w:t>
      </w:r>
      <w:proofErr w:type="spellEnd"/>
      <w:r w:rsidR="00515EF8" w:rsidRPr="00E27EB5">
        <w:rPr>
          <w:rFonts w:ascii="Times New Roman" w:hAnsi="Times New Roman" w:cs="Times New Roman"/>
        </w:rPr>
        <w:t xml:space="preserve"> I-Spring </w:t>
      </w:r>
      <w:proofErr w:type="spellStart"/>
      <w:r w:rsidR="00515EF8" w:rsidRPr="00E27EB5">
        <w:rPr>
          <w:rFonts w:ascii="Times New Roman" w:hAnsi="Times New Roman" w:cs="Times New Roman"/>
        </w:rPr>
        <w:t>sebagai</w:t>
      </w:r>
      <w:proofErr w:type="spellEnd"/>
      <w:r w:rsidR="00515EF8" w:rsidRPr="00E27EB5">
        <w:rPr>
          <w:rFonts w:ascii="Times New Roman" w:hAnsi="Times New Roman" w:cs="Times New Roman"/>
        </w:rPr>
        <w:t xml:space="preserve"> media </w:t>
      </w:r>
      <w:proofErr w:type="spellStart"/>
      <w:r w:rsidR="00515EF8" w:rsidRPr="00E27EB5">
        <w:rPr>
          <w:rFonts w:ascii="Times New Roman" w:hAnsi="Times New Roman" w:cs="Times New Roman"/>
        </w:rPr>
        <w:t>penunjang</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pembelajaran</w:t>
      </w:r>
      <w:proofErr w:type="spellEnd"/>
      <w:r w:rsidR="00515EF8" w:rsidRPr="00E27EB5">
        <w:rPr>
          <w:rFonts w:ascii="Times New Roman" w:hAnsi="Times New Roman" w:cs="Times New Roman"/>
        </w:rPr>
        <w:t xml:space="preserve"> daring/ </w:t>
      </w:r>
      <w:proofErr w:type="spellStart"/>
      <w:r w:rsidR="00515EF8" w:rsidRPr="00E27EB5">
        <w:rPr>
          <w:rFonts w:ascii="Times New Roman" w:eastAsia="Calibri" w:hAnsi="Times New Roman" w:cs="Times New Roman"/>
          <w:bCs/>
        </w:rPr>
        <w:t>Jumlah</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peserta</w:t>
      </w:r>
      <w:proofErr w:type="spellEnd"/>
      <w:r w:rsidR="00515EF8" w:rsidRPr="00E27EB5">
        <w:rPr>
          <w:rFonts w:ascii="Times New Roman" w:eastAsia="Calibri" w:hAnsi="Times New Roman" w:cs="Times New Roman"/>
          <w:bCs/>
        </w:rPr>
        <w:t xml:space="preserve"> yang </w:t>
      </w:r>
      <w:proofErr w:type="spellStart"/>
      <w:r w:rsidR="00515EF8" w:rsidRPr="00E27EB5">
        <w:rPr>
          <w:rFonts w:ascii="Times New Roman" w:eastAsia="Calibri" w:hAnsi="Times New Roman" w:cs="Times New Roman"/>
          <w:bCs/>
        </w:rPr>
        <w:t>terlibat</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dalam</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pengabdian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ini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adalah</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seluruh</w:t>
      </w:r>
      <w:proofErr w:type="spellEnd"/>
      <w:r w:rsidR="00515EF8" w:rsidRPr="00E27EB5">
        <w:rPr>
          <w:rFonts w:ascii="Times New Roman" w:eastAsia="Calibri" w:hAnsi="Times New Roman" w:cs="Times New Roman"/>
          <w:bCs/>
        </w:rPr>
        <w:t xml:space="preserve"> tutor PKBM </w:t>
      </w:r>
      <w:proofErr w:type="spellStart"/>
      <w:r w:rsidR="00515EF8" w:rsidRPr="00E27EB5">
        <w:rPr>
          <w:rFonts w:ascii="Times New Roman" w:eastAsia="Calibri" w:hAnsi="Times New Roman" w:cs="Times New Roman"/>
          <w:bCs/>
        </w:rPr>
        <w:t>mentari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Fajar</w:t>
      </w:r>
      <w:proofErr w:type="spellEnd"/>
      <w:r w:rsidR="00515EF8" w:rsidRPr="00E27EB5">
        <w:rPr>
          <w:rFonts w:ascii="Times New Roman" w:eastAsia="Calibri" w:hAnsi="Times New Roman" w:cs="Times New Roman"/>
          <w:bCs/>
        </w:rPr>
        <w:t xml:space="preserve"> yang </w:t>
      </w:r>
      <w:proofErr w:type="spellStart"/>
      <w:r w:rsidR="00515EF8" w:rsidRPr="00E27EB5">
        <w:rPr>
          <w:rFonts w:ascii="Times New Roman" w:eastAsia="Calibri" w:hAnsi="Times New Roman" w:cs="Times New Roman"/>
          <w:bCs/>
        </w:rPr>
        <w:t>berjumlah</w:t>
      </w:r>
      <w:proofErr w:type="spellEnd"/>
      <w:r w:rsidR="00515EF8" w:rsidRPr="00E27EB5">
        <w:rPr>
          <w:rFonts w:ascii="Times New Roman" w:eastAsia="Calibri" w:hAnsi="Times New Roman" w:cs="Times New Roman"/>
          <w:bCs/>
        </w:rPr>
        <w:t xml:space="preserve"> 45 orang guru </w:t>
      </w:r>
      <w:proofErr w:type="spellStart"/>
      <w:r w:rsidR="00515EF8" w:rsidRPr="00E27EB5">
        <w:rPr>
          <w:rFonts w:ascii="Times New Roman" w:eastAsia="Calibri" w:hAnsi="Times New Roman" w:cs="Times New Roman"/>
          <w:bCs/>
        </w:rPr>
        <w:t>matematika</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Kegiatan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ini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dibagi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menjadi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tiga</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tahap</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yaitu</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tahap</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perencanaan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tahap</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pelaksanaan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kegiatan</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eastAsia="Calibri" w:hAnsi="Times New Roman" w:cs="Times New Roman"/>
          <w:bCs/>
        </w:rPr>
        <w:t>tahap</w:t>
      </w:r>
      <w:proofErr w:type="spellEnd"/>
      <w:r w:rsidR="00515EF8" w:rsidRPr="00E27EB5">
        <w:rPr>
          <w:rFonts w:ascii="Times New Roman" w:eastAsia="Calibri" w:hAnsi="Times New Roman" w:cs="Times New Roman"/>
          <w:bCs/>
        </w:rPr>
        <w:t xml:space="preserve"> monitoring dan </w:t>
      </w:r>
      <w:proofErr w:type="spellStart"/>
      <w:r w:rsidR="00515EF8" w:rsidRPr="00E27EB5">
        <w:rPr>
          <w:rFonts w:ascii="Times New Roman" w:eastAsia="Calibri" w:hAnsi="Times New Roman" w:cs="Times New Roman"/>
          <w:bCs/>
        </w:rPr>
        <w:t>evaluasi</w:t>
      </w:r>
      <w:proofErr w:type="spellEnd"/>
      <w:r w:rsidR="00515EF8" w:rsidRPr="00E27EB5">
        <w:rPr>
          <w:rFonts w:ascii="Times New Roman" w:eastAsia="Calibri" w:hAnsi="Times New Roman" w:cs="Times New Roman"/>
          <w:bCs/>
        </w:rPr>
        <w:t xml:space="preserve">. </w:t>
      </w:r>
      <w:proofErr w:type="spellStart"/>
      <w:r w:rsidR="00515EF8" w:rsidRPr="00E27EB5">
        <w:rPr>
          <w:rFonts w:ascii="Times New Roman" w:hAnsi="Times New Roman" w:cs="Times New Roman"/>
        </w:rPr>
        <w:t>Langkah-langkah</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kegiatan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pengabdian</w:t>
      </w:r>
      <w:proofErr w:type="spellEnd"/>
      <w:r w:rsidR="00515EF8" w:rsidRPr="00E27EB5">
        <w:rPr>
          <w:rFonts w:ascii="Times New Roman" w:hAnsi="Times New Roman" w:cs="Times New Roman"/>
        </w:rPr>
        <w:t xml:space="preserve"> </w:t>
      </w:r>
      <w:proofErr w:type="spellStart"/>
      <w:r w:rsidR="00515EF8" w:rsidRPr="00E27EB5">
        <w:rPr>
          <w:rFonts w:ascii="Times New Roman" w:hAnsi="Times New Roman" w:cs="Times New Roman"/>
        </w:rPr>
        <w:t>disajikan</w:t>
      </w:r>
      <w:proofErr w:type="spellEnd"/>
      <w:r w:rsidR="00515EF8" w:rsidRPr="00E27EB5">
        <w:rPr>
          <w:rFonts w:ascii="Times New Roman" w:hAnsi="Times New Roman" w:cs="Times New Roman"/>
        </w:rPr>
        <w:t xml:space="preserve"> pada Gambar 1.</w:t>
      </w:r>
    </w:p>
    <w:p w14:paraId="61B27079" w14:textId="77777777" w:rsidR="00515EF8" w:rsidRPr="00E27EB5" w:rsidRDefault="00515EF8" w:rsidP="00515EF8">
      <w:pPr>
        <w:tabs>
          <w:tab w:val="left" w:pos="417"/>
        </w:tabs>
        <w:spacing w:before="136"/>
        <w:jc w:val="both"/>
        <w:rPr>
          <w:rFonts w:ascii="Times New Roman" w:hAnsi="Times New Roman" w:cs="Times New Roman"/>
          <w:b/>
          <w:bCs/>
        </w:rPr>
      </w:pPr>
    </w:p>
    <w:p w14:paraId="1591BEC1" w14:textId="77777777" w:rsidR="00515EF8" w:rsidRPr="00E27EB5" w:rsidRDefault="00515EF8" w:rsidP="00515EF8">
      <w:pPr>
        <w:tabs>
          <w:tab w:val="left" w:pos="417"/>
        </w:tabs>
        <w:spacing w:before="136"/>
        <w:ind w:left="123"/>
        <w:jc w:val="both"/>
        <w:rPr>
          <w:rFonts w:ascii="Times New Roman" w:hAnsi="Times New Roman" w:cs="Times New Roman"/>
          <w:b/>
          <w:bCs/>
        </w:rPr>
      </w:pPr>
    </w:p>
    <w:p w14:paraId="35B7C625" w14:textId="77777777" w:rsidR="00515EF8" w:rsidRPr="00E27EB5" w:rsidRDefault="00515EF8" w:rsidP="00515EF8">
      <w:pPr>
        <w:tabs>
          <w:tab w:val="left" w:pos="417"/>
        </w:tabs>
        <w:spacing w:before="136"/>
        <w:ind w:left="123"/>
        <w:jc w:val="both"/>
        <w:rPr>
          <w:rFonts w:ascii="Times New Roman" w:hAnsi="Times New Roman" w:cs="Times New Roman"/>
          <w:b/>
          <w:bCs/>
        </w:rPr>
        <w:sectPr w:rsidR="00515EF8" w:rsidRPr="00E27EB5" w:rsidSect="00A129AE">
          <w:pgSz w:w="11909" w:h="16834" w:code="9"/>
          <w:pgMar w:top="2275" w:right="1699" w:bottom="1699" w:left="2275" w:header="547" w:footer="720" w:gutter="0"/>
          <w:cols w:num="2" w:space="720"/>
          <w:docGrid w:linePitch="360"/>
        </w:sectPr>
      </w:pPr>
    </w:p>
    <w:p w14:paraId="3CB62B70" w14:textId="77777777" w:rsidR="00515EF8" w:rsidRPr="00C3177F" w:rsidRDefault="00515EF8" w:rsidP="00515EF8">
      <w:pPr>
        <w:tabs>
          <w:tab w:val="left" w:pos="417"/>
        </w:tabs>
        <w:spacing w:after="0"/>
        <w:ind w:left="123"/>
        <w:jc w:val="both"/>
        <w:rPr>
          <w:rFonts w:ascii="Times New Roman" w:hAnsi="Times New Roman" w:cs="Times New Roman"/>
          <w:b/>
          <w:bCs/>
        </w:rPr>
        <w:sectPr w:rsidR="00515EF8" w:rsidRPr="00C3177F" w:rsidSect="00515EF8">
          <w:type w:val="continuous"/>
          <w:pgSz w:w="11909" w:h="16834" w:code="9"/>
          <w:pgMar w:top="2275" w:right="1699" w:bottom="1699" w:left="2275" w:header="547" w:footer="720" w:gutter="0"/>
          <w:cols w:space="720"/>
          <w:docGrid w:linePitch="360"/>
        </w:sectPr>
      </w:pPr>
      <w:r w:rsidRPr="00C3177F">
        <w:rPr>
          <w:rFonts w:ascii="Times New Roman" w:hAnsi="Times New Roman" w:cs="Times New Roman"/>
          <w:noProof/>
        </w:rPr>
        <w:lastRenderedPageBreak/>
        <w:drawing>
          <wp:inline distT="0" distB="0" distL="0" distR="0" wp14:anchorId="73443224" wp14:editId="2BDE20AE">
            <wp:extent cx="5295569" cy="3545840"/>
            <wp:effectExtent l="95250" t="0" r="63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19BC57" w14:textId="77777777" w:rsidR="00515EF8" w:rsidRPr="00C3177F" w:rsidRDefault="00515EF8" w:rsidP="00515EF8">
      <w:pPr>
        <w:pStyle w:val="IEEEParagraph"/>
        <w:ind w:firstLine="0"/>
        <w:rPr>
          <w:b/>
          <w:bCs/>
          <w:sz w:val="22"/>
          <w:szCs w:val="22"/>
          <w:lang w:val="en-US"/>
        </w:rPr>
        <w:sectPr w:rsidR="00515EF8" w:rsidRPr="00C3177F" w:rsidSect="00515EF8">
          <w:type w:val="continuous"/>
          <w:pgSz w:w="11909" w:h="16834" w:code="9"/>
          <w:pgMar w:top="2275" w:right="1699" w:bottom="1699" w:left="2275" w:header="547" w:footer="720" w:gutter="0"/>
          <w:cols w:num="2" w:space="720"/>
          <w:docGrid w:linePitch="360"/>
        </w:sectPr>
      </w:pPr>
    </w:p>
    <w:p w14:paraId="75D4B261" w14:textId="33AD36BD" w:rsidR="00515EF8" w:rsidRPr="00C3177F" w:rsidRDefault="00515EF8" w:rsidP="00515EF8">
      <w:pPr>
        <w:pStyle w:val="IEEEParagraph"/>
        <w:ind w:firstLine="0"/>
        <w:rPr>
          <w:sz w:val="22"/>
          <w:szCs w:val="22"/>
        </w:rPr>
      </w:pPr>
      <w:r w:rsidRPr="00C3177F">
        <w:rPr>
          <w:b/>
          <w:bCs/>
          <w:sz w:val="22"/>
          <w:szCs w:val="22"/>
          <w:lang w:val="en-US"/>
        </w:rPr>
        <w:t>Gambar 1.</w:t>
      </w:r>
      <w:r w:rsidRPr="00C3177F">
        <w:rPr>
          <w:sz w:val="22"/>
          <w:szCs w:val="22"/>
          <w:lang w:val="en-US"/>
        </w:rPr>
        <w:t xml:space="preserve"> </w:t>
      </w:r>
      <w:proofErr w:type="spellStart"/>
      <w:r w:rsidRPr="00C3177F">
        <w:rPr>
          <w:sz w:val="22"/>
          <w:szCs w:val="22"/>
        </w:rPr>
        <w:t>Langkah-langkah</w:t>
      </w:r>
      <w:proofErr w:type="spellEnd"/>
      <w:r w:rsidRPr="00C3177F">
        <w:rPr>
          <w:sz w:val="22"/>
          <w:szCs w:val="22"/>
        </w:rPr>
        <w:t xml:space="preserve"> </w:t>
      </w:r>
      <w:proofErr w:type="spellStart"/>
      <w:r w:rsidRPr="00C3177F">
        <w:rPr>
          <w:sz w:val="22"/>
          <w:szCs w:val="22"/>
        </w:rPr>
        <w:t>kegiatan</w:t>
      </w:r>
      <w:proofErr w:type="spellEnd"/>
      <w:r w:rsidRPr="00C3177F">
        <w:rPr>
          <w:sz w:val="22"/>
          <w:szCs w:val="22"/>
        </w:rPr>
        <w:t xml:space="preserve"> Program </w:t>
      </w:r>
      <w:proofErr w:type="spellStart"/>
      <w:r w:rsidRPr="00C3177F">
        <w:rPr>
          <w:sz w:val="22"/>
          <w:szCs w:val="22"/>
        </w:rPr>
        <w:t>Kemitraan</w:t>
      </w:r>
      <w:proofErr w:type="spellEnd"/>
      <w:r w:rsidRPr="00C3177F">
        <w:rPr>
          <w:sz w:val="22"/>
          <w:szCs w:val="22"/>
        </w:rPr>
        <w:t xml:space="preserve"> Masyarakat</w:t>
      </w:r>
    </w:p>
    <w:p w14:paraId="2F18DE0A" w14:textId="77777777" w:rsidR="00515EF8" w:rsidRPr="00C3177F" w:rsidRDefault="00515EF8" w:rsidP="00515EF8">
      <w:pPr>
        <w:ind w:firstLine="360"/>
        <w:jc w:val="both"/>
        <w:rPr>
          <w:rFonts w:ascii="Times New Roman" w:hAnsi="Times New Roman" w:cs="Times New Roman"/>
        </w:rPr>
        <w:sectPr w:rsidR="00515EF8" w:rsidRPr="00C3177F" w:rsidSect="00515EF8">
          <w:type w:val="continuous"/>
          <w:pgSz w:w="11909" w:h="16834" w:code="9"/>
          <w:pgMar w:top="2275" w:right="1699" w:bottom="1699" w:left="2275" w:header="547" w:footer="720" w:gutter="0"/>
          <w:cols w:space="720"/>
          <w:docGrid w:linePitch="360"/>
        </w:sectPr>
      </w:pPr>
    </w:p>
    <w:p w14:paraId="22097723" w14:textId="77777777" w:rsidR="00515EF8" w:rsidRPr="00C3177F" w:rsidRDefault="00515EF8" w:rsidP="00515EF8">
      <w:pPr>
        <w:ind w:firstLine="360"/>
        <w:jc w:val="both"/>
        <w:rPr>
          <w:rFonts w:ascii="Times New Roman" w:hAnsi="Times New Roman" w:cs="Times New Roman"/>
        </w:rPr>
      </w:pPr>
    </w:p>
    <w:p w14:paraId="64D57CAC" w14:textId="09F89F71" w:rsidR="00515EF8" w:rsidRPr="00C3177F" w:rsidRDefault="00515EF8" w:rsidP="00515EF8">
      <w:pPr>
        <w:ind w:firstLine="360"/>
        <w:jc w:val="both"/>
        <w:rPr>
          <w:rFonts w:ascii="Times New Roman" w:hAnsi="Times New Roman" w:cs="Times New Roman"/>
        </w:rPr>
      </w:pPr>
      <w:r w:rsidRPr="00C3177F">
        <w:rPr>
          <w:rFonts w:ascii="Times New Roman" w:hAnsi="Times New Roman" w:cs="Times New Roman"/>
        </w:rPr>
        <w:t xml:space="preserve">Pada </w:t>
      </w:r>
      <w:proofErr w:type="spellStart"/>
      <w:r w:rsidRPr="00C3177F">
        <w:rPr>
          <w:rFonts w:ascii="Times New Roman" w:hAnsi="Times New Roman" w:cs="Times New Roman"/>
        </w:rPr>
        <w:t>tahap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perencanaan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dilakukan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analisis</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situasi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terkait</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kondisi</w:t>
      </w:r>
      <w:proofErr w:type="spellEnd"/>
      <w:r w:rsidRPr="00C3177F">
        <w:rPr>
          <w:rFonts w:ascii="Times New Roman" w:hAnsi="Times New Roman" w:cs="Times New Roman"/>
        </w:rPr>
        <w:t xml:space="preserve"> dan </w:t>
      </w:r>
      <w:proofErr w:type="spellStart"/>
      <w:r w:rsidRPr="00C3177F">
        <w:rPr>
          <w:rFonts w:ascii="Times New Roman" w:hAnsi="Times New Roman" w:cs="Times New Roman"/>
        </w:rPr>
        <w:t>permasalahan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kepada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mitra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melakukan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persiapan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konsep</w:t>
      </w:r>
      <w:proofErr w:type="spellEnd"/>
      <w:r w:rsidRPr="00C3177F">
        <w:rPr>
          <w:rFonts w:ascii="Times New Roman" w:hAnsi="Times New Roman" w:cs="Times New Roman"/>
        </w:rPr>
        <w:t xml:space="preserve"> dan </w:t>
      </w:r>
      <w:proofErr w:type="spellStart"/>
      <w:r w:rsidRPr="00C3177F">
        <w:rPr>
          <w:rFonts w:ascii="Times New Roman" w:hAnsi="Times New Roman" w:cs="Times New Roman"/>
        </w:rPr>
        <w:t>administrasi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kerjasama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menyusun</w:t>
      </w:r>
      <w:proofErr w:type="spellEnd"/>
      <w:r w:rsidRPr="00C3177F">
        <w:rPr>
          <w:rFonts w:ascii="Times New Roman" w:hAnsi="Times New Roman" w:cs="Times New Roman"/>
        </w:rPr>
        <w:t xml:space="preserve"> program dan </w:t>
      </w:r>
      <w:proofErr w:type="spellStart"/>
      <w:r w:rsidRPr="00C3177F">
        <w:rPr>
          <w:rFonts w:ascii="Times New Roman" w:hAnsi="Times New Roman" w:cs="Times New Roman"/>
        </w:rPr>
        <w:t>modul</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pelatihan</w:t>
      </w:r>
      <w:proofErr w:type="spellEnd"/>
      <w:r w:rsidRPr="00C3177F">
        <w:rPr>
          <w:rFonts w:ascii="Times New Roman" w:hAnsi="Times New Roman" w:cs="Times New Roman"/>
        </w:rPr>
        <w:t xml:space="preserve">. </w:t>
      </w:r>
    </w:p>
    <w:p w14:paraId="6D1CD023" w14:textId="716E328A" w:rsidR="00515EF8" w:rsidRPr="00C3177F" w:rsidRDefault="00515EF8" w:rsidP="00515EF8">
      <w:pPr>
        <w:ind w:firstLine="360"/>
        <w:jc w:val="both"/>
        <w:rPr>
          <w:rFonts w:ascii="Times New Roman" w:hAnsi="Times New Roman" w:cs="Times New Roman"/>
        </w:rPr>
      </w:pPr>
      <w:proofErr w:type="spellStart"/>
      <w:r w:rsidRPr="00C3177F">
        <w:rPr>
          <w:rFonts w:ascii="Times New Roman" w:hAnsi="Times New Roman" w:cs="Times New Roman"/>
        </w:rPr>
        <w:t>Tahap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pelaksanaan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dilakukan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pelatihan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penerapan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pembelajaran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berbasis</w:t>
      </w:r>
      <w:proofErr w:type="spellEnd"/>
      <w:r w:rsidRPr="00C3177F">
        <w:rPr>
          <w:rFonts w:ascii="Times New Roman" w:hAnsi="Times New Roman" w:cs="Times New Roman"/>
        </w:rPr>
        <w:t xml:space="preserve"> digital </w:t>
      </w:r>
      <w:proofErr w:type="spellStart"/>
      <w:r w:rsidRPr="00C3177F">
        <w:rPr>
          <w:rFonts w:ascii="Times New Roman" w:hAnsi="Times New Roman" w:cs="Times New Roman"/>
        </w:rPr>
        <w:t>bagi</w:t>
      </w:r>
      <w:proofErr w:type="spellEnd"/>
      <w:r w:rsidRPr="00C3177F">
        <w:rPr>
          <w:rFonts w:ascii="Times New Roman" w:hAnsi="Times New Roman" w:cs="Times New Roman"/>
        </w:rPr>
        <w:t xml:space="preserve"> guru-guru MGMP </w:t>
      </w:r>
      <w:proofErr w:type="spellStart"/>
      <w:r w:rsidRPr="00C3177F">
        <w:rPr>
          <w:rFonts w:ascii="Times New Roman" w:hAnsi="Times New Roman" w:cs="Times New Roman"/>
        </w:rPr>
        <w:t>Matematika</w:t>
      </w:r>
      <w:proofErr w:type="spellEnd"/>
      <w:r w:rsidRPr="00C3177F">
        <w:rPr>
          <w:rFonts w:ascii="Times New Roman" w:hAnsi="Times New Roman" w:cs="Times New Roman"/>
        </w:rPr>
        <w:t xml:space="preserve"> di </w:t>
      </w:r>
      <w:proofErr w:type="spellStart"/>
      <w:r w:rsidRPr="00C3177F">
        <w:rPr>
          <w:rFonts w:ascii="Times New Roman" w:hAnsi="Times New Roman" w:cs="Times New Roman"/>
        </w:rPr>
        <w:t>Pangandaraan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sebagai</w:t>
      </w:r>
      <w:proofErr w:type="spellEnd"/>
      <w:r w:rsidRPr="00C3177F">
        <w:rPr>
          <w:rFonts w:ascii="Times New Roman" w:hAnsi="Times New Roman" w:cs="Times New Roman"/>
        </w:rPr>
        <w:t xml:space="preserve"> media </w:t>
      </w:r>
      <w:proofErr w:type="spellStart"/>
      <w:r w:rsidRPr="00C3177F">
        <w:rPr>
          <w:rFonts w:ascii="Times New Roman" w:hAnsi="Times New Roman" w:cs="Times New Roman"/>
        </w:rPr>
        <w:t>penunjang</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pembelajaran</w:t>
      </w:r>
      <w:proofErr w:type="spellEnd"/>
      <w:r w:rsidRPr="00C3177F">
        <w:rPr>
          <w:rFonts w:ascii="Times New Roman" w:hAnsi="Times New Roman" w:cs="Times New Roman"/>
        </w:rPr>
        <w:t xml:space="preserve"> daring </w:t>
      </w:r>
      <w:proofErr w:type="spellStart"/>
      <w:r w:rsidRPr="00C3177F">
        <w:rPr>
          <w:rFonts w:ascii="Times New Roman" w:hAnsi="Times New Roman" w:cs="Times New Roman"/>
        </w:rPr>
        <w:t>interaktif</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menggunakan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i/>
          <w:iCs/>
        </w:rPr>
        <w:t>Powerpoint</w:t>
      </w:r>
      <w:proofErr w:type="spellEnd"/>
      <w:r w:rsidRPr="00C3177F">
        <w:rPr>
          <w:rFonts w:ascii="Times New Roman" w:hAnsi="Times New Roman" w:cs="Times New Roman"/>
          <w:i/>
          <w:iCs/>
        </w:rPr>
        <w:t xml:space="preserve"> I-Spring.</w:t>
      </w:r>
      <w:r w:rsidRPr="00C3177F">
        <w:rPr>
          <w:rFonts w:ascii="Times New Roman" w:hAnsi="Times New Roman" w:cs="Times New Roman"/>
        </w:rPr>
        <w:t xml:space="preserve"> </w:t>
      </w:r>
      <w:proofErr w:type="spellStart"/>
      <w:r w:rsidRPr="00C3177F">
        <w:rPr>
          <w:rFonts w:ascii="Times New Roman" w:hAnsi="Times New Roman" w:cs="Times New Roman"/>
        </w:rPr>
        <w:t>Tahap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evaluasi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terhadap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ketercapaian</w:t>
      </w:r>
      <w:proofErr w:type="spellEnd"/>
      <w:r w:rsidRPr="00C3177F">
        <w:rPr>
          <w:rFonts w:ascii="Times New Roman" w:hAnsi="Times New Roman" w:cs="Times New Roman"/>
        </w:rPr>
        <w:t xml:space="preserve"> target </w:t>
      </w:r>
      <w:proofErr w:type="spellStart"/>
      <w:r w:rsidRPr="00C3177F">
        <w:rPr>
          <w:rFonts w:ascii="Times New Roman" w:hAnsi="Times New Roman" w:cs="Times New Roman"/>
        </w:rPr>
        <w:t>kegiatan</w:t>
      </w:r>
      <w:proofErr w:type="spellEnd"/>
      <w:r w:rsidRPr="00C3177F">
        <w:rPr>
          <w:rFonts w:ascii="Times New Roman" w:hAnsi="Times New Roman" w:cs="Times New Roman"/>
        </w:rPr>
        <w:t xml:space="preserve"> dan </w:t>
      </w:r>
      <w:proofErr w:type="spellStart"/>
      <w:r w:rsidRPr="00C3177F">
        <w:rPr>
          <w:rFonts w:ascii="Times New Roman" w:hAnsi="Times New Roman" w:cs="Times New Roman"/>
        </w:rPr>
        <w:t>respon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mitra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terhadap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pelaksanaan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kegiatan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Adapun</w:t>
      </w:r>
      <w:proofErr w:type="spellEnd"/>
      <w:r w:rsidRPr="00C3177F">
        <w:rPr>
          <w:rFonts w:ascii="Times New Roman" w:hAnsi="Times New Roman" w:cs="Times New Roman"/>
        </w:rPr>
        <w:t xml:space="preserve"> target </w:t>
      </w:r>
      <w:proofErr w:type="spellStart"/>
      <w:r w:rsidRPr="00C3177F">
        <w:rPr>
          <w:rFonts w:ascii="Times New Roman" w:hAnsi="Times New Roman" w:cs="Times New Roman"/>
        </w:rPr>
        <w:t>kegiatan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adalah</w:t>
      </w:r>
      <w:proofErr w:type="spellEnd"/>
      <w:r w:rsidRPr="00C3177F">
        <w:rPr>
          <w:rFonts w:ascii="Times New Roman" w:hAnsi="Times New Roman" w:cs="Times New Roman"/>
        </w:rPr>
        <w:t xml:space="preserve"> 75-100% </w:t>
      </w:r>
      <w:proofErr w:type="spellStart"/>
      <w:r w:rsidRPr="00C3177F">
        <w:rPr>
          <w:rFonts w:ascii="Times New Roman" w:hAnsi="Times New Roman" w:cs="Times New Roman"/>
        </w:rPr>
        <w:t>peserta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menerapkan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pembelajaran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berbasis</w:t>
      </w:r>
      <w:proofErr w:type="spellEnd"/>
      <w:r w:rsidRPr="00C3177F">
        <w:rPr>
          <w:rFonts w:ascii="Times New Roman" w:hAnsi="Times New Roman" w:cs="Times New Roman"/>
        </w:rPr>
        <w:t xml:space="preserve"> digital </w:t>
      </w:r>
      <w:proofErr w:type="spellStart"/>
      <w:r w:rsidRPr="00C3177F">
        <w:rPr>
          <w:rFonts w:ascii="Times New Roman" w:hAnsi="Times New Roman" w:cs="Times New Roman"/>
        </w:rPr>
        <w:t>menggunakan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i/>
          <w:iCs/>
        </w:rPr>
        <w:t>Powerpoint</w:t>
      </w:r>
      <w:proofErr w:type="spellEnd"/>
      <w:r w:rsidRPr="00C3177F">
        <w:rPr>
          <w:rFonts w:ascii="Times New Roman" w:hAnsi="Times New Roman" w:cs="Times New Roman"/>
          <w:i/>
          <w:iCs/>
        </w:rPr>
        <w:t xml:space="preserve"> I-Spring </w:t>
      </w:r>
      <w:proofErr w:type="spellStart"/>
      <w:r w:rsidRPr="00C3177F">
        <w:rPr>
          <w:rFonts w:ascii="Times New Roman" w:hAnsi="Times New Roman" w:cs="Times New Roman"/>
        </w:rPr>
        <w:t>sebagai</w:t>
      </w:r>
      <w:proofErr w:type="spellEnd"/>
      <w:r w:rsidRPr="00C3177F">
        <w:rPr>
          <w:rFonts w:ascii="Times New Roman" w:hAnsi="Times New Roman" w:cs="Times New Roman"/>
        </w:rPr>
        <w:t xml:space="preserve"> media </w:t>
      </w:r>
      <w:proofErr w:type="spellStart"/>
      <w:r w:rsidRPr="00C3177F">
        <w:rPr>
          <w:rFonts w:ascii="Times New Roman" w:hAnsi="Times New Roman" w:cs="Times New Roman"/>
        </w:rPr>
        <w:t>interaktif</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pembelajaran</w:t>
      </w:r>
      <w:proofErr w:type="spellEnd"/>
      <w:r w:rsidRPr="00C3177F">
        <w:rPr>
          <w:rFonts w:ascii="Times New Roman" w:hAnsi="Times New Roman" w:cs="Times New Roman"/>
        </w:rPr>
        <w:t xml:space="preserve"> daring.</w:t>
      </w:r>
    </w:p>
    <w:p w14:paraId="38B882DE" w14:textId="36AC2F0D" w:rsidR="000C4B54" w:rsidRPr="00C3177F" w:rsidRDefault="00515EF8" w:rsidP="00E27EB5">
      <w:pPr>
        <w:ind w:firstLine="360"/>
        <w:jc w:val="both"/>
        <w:rPr>
          <w:rFonts w:ascii="Times New Roman" w:hAnsi="Times New Roman" w:cs="Times New Roman"/>
        </w:rPr>
      </w:pPr>
      <w:proofErr w:type="spellStart"/>
      <w:r w:rsidRPr="00C3177F">
        <w:rPr>
          <w:rFonts w:ascii="Times New Roman" w:hAnsi="Times New Roman" w:cs="Times New Roman"/>
        </w:rPr>
        <w:t>Evaluasi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kegiatan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menggunakan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kuesioner</w:t>
      </w:r>
      <w:proofErr w:type="spellEnd"/>
      <w:r w:rsidRPr="00C3177F">
        <w:rPr>
          <w:rFonts w:ascii="Times New Roman" w:hAnsi="Times New Roman" w:cs="Times New Roman"/>
        </w:rPr>
        <w:t xml:space="preserve"> dan </w:t>
      </w:r>
      <w:proofErr w:type="spellStart"/>
      <w:r w:rsidRPr="00C3177F">
        <w:rPr>
          <w:rFonts w:ascii="Times New Roman" w:hAnsi="Times New Roman" w:cs="Times New Roman"/>
        </w:rPr>
        <w:t>dibagikan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kepada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peserta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pelatihan</w:t>
      </w:r>
      <w:proofErr w:type="spellEnd"/>
      <w:r w:rsidRPr="00C3177F">
        <w:rPr>
          <w:rFonts w:ascii="Times New Roman" w:hAnsi="Times New Roman" w:cs="Times New Roman"/>
        </w:rPr>
        <w:t xml:space="preserve"> pada </w:t>
      </w:r>
      <w:proofErr w:type="spellStart"/>
      <w:r w:rsidRPr="00C3177F">
        <w:rPr>
          <w:rFonts w:ascii="Times New Roman" w:hAnsi="Times New Roman" w:cs="Times New Roman"/>
        </w:rPr>
        <w:t>akhir</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kegiatan</w:t>
      </w:r>
      <w:proofErr w:type="spellEnd"/>
      <w:r w:rsidRPr="00C3177F">
        <w:rPr>
          <w:rFonts w:ascii="Times New Roman" w:hAnsi="Times New Roman" w:cs="Times New Roman"/>
        </w:rPr>
        <w:t xml:space="preserve">. Pada </w:t>
      </w:r>
      <w:proofErr w:type="spellStart"/>
      <w:r w:rsidRPr="00C3177F">
        <w:rPr>
          <w:rFonts w:ascii="Times New Roman" w:hAnsi="Times New Roman" w:cs="Times New Roman"/>
        </w:rPr>
        <w:t>tahap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evaluasi</w:t>
      </w:r>
      <w:proofErr w:type="spellEnd"/>
      <w:r w:rsidRPr="00C3177F">
        <w:rPr>
          <w:rFonts w:ascii="Times New Roman" w:hAnsi="Times New Roman" w:cs="Times New Roman"/>
        </w:rPr>
        <w:t xml:space="preserve"> juga </w:t>
      </w:r>
      <w:proofErr w:type="spellStart"/>
      <w:r w:rsidRPr="00C3177F">
        <w:rPr>
          <w:rFonts w:ascii="Times New Roman" w:hAnsi="Times New Roman" w:cs="Times New Roman"/>
        </w:rPr>
        <w:t>dilakukan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analisis</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terhadap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kendala-kendala</w:t>
      </w:r>
      <w:proofErr w:type="spellEnd"/>
      <w:r w:rsidRPr="00C3177F">
        <w:rPr>
          <w:rFonts w:ascii="Times New Roman" w:hAnsi="Times New Roman" w:cs="Times New Roman"/>
        </w:rPr>
        <w:t xml:space="preserve"> yang </w:t>
      </w:r>
      <w:proofErr w:type="spellStart"/>
      <w:r w:rsidRPr="00C3177F">
        <w:rPr>
          <w:rFonts w:ascii="Times New Roman" w:hAnsi="Times New Roman" w:cs="Times New Roman"/>
        </w:rPr>
        <w:t>dihadapi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selama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pelaksanaan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kegitan</w:t>
      </w:r>
      <w:proofErr w:type="spellEnd"/>
      <w:r w:rsidRPr="00C3177F">
        <w:rPr>
          <w:rFonts w:ascii="Times New Roman" w:hAnsi="Times New Roman" w:cs="Times New Roman"/>
        </w:rPr>
        <w:t>.</w:t>
      </w:r>
    </w:p>
    <w:p w14:paraId="19814CE0" w14:textId="2B95CAA0" w:rsidR="000C4B54" w:rsidRPr="00C3177F" w:rsidRDefault="000C4B54" w:rsidP="000C4B54">
      <w:pPr>
        <w:pStyle w:val="Heading1"/>
        <w:suppressAutoHyphens/>
        <w:rPr>
          <w:i w:val="0"/>
          <w:sz w:val="22"/>
          <w:szCs w:val="22"/>
        </w:rPr>
      </w:pPr>
      <w:r w:rsidRPr="00C3177F">
        <w:rPr>
          <w:i w:val="0"/>
          <w:sz w:val="22"/>
          <w:szCs w:val="22"/>
        </w:rPr>
        <w:t>HASIL DAN PEMBAHASAN</w:t>
      </w:r>
    </w:p>
    <w:p w14:paraId="00087948" w14:textId="64404A83" w:rsidR="00515EF8" w:rsidRPr="00C3177F" w:rsidRDefault="00515EF8" w:rsidP="00515EF8">
      <w:pPr>
        <w:spacing w:line="288" w:lineRule="auto"/>
        <w:ind w:firstLine="720"/>
        <w:contextualSpacing/>
        <w:jc w:val="both"/>
        <w:rPr>
          <w:rFonts w:ascii="Times New Roman" w:hAnsi="Times New Roman" w:cs="Times New Roman"/>
          <w:lang w:val="sv-SE"/>
        </w:rPr>
      </w:pPr>
      <w:r w:rsidRPr="00C3177F">
        <w:rPr>
          <w:rFonts w:ascii="Times New Roman" w:hAnsi="Times New Roman" w:cs="Times New Roman"/>
          <w:lang w:val="sv-SE"/>
        </w:rPr>
        <w:t xml:space="preserve">Pada tanggal 2 Februari 2022  telah melakukan kegiatan pengabdian pada masyarakat di lokasi SDN 2 Pananjung pangandaran dengan peserta sebanyak 100 guru dari organisasi PGRI dari berbagai tingkat yaitu tingat pendidikan usia dini, sekolah dasar dan menengah. Tema yang diangkat yaitu mengenai ”pelatihan pembelajaran TPACK berbasis powerpoint I-Spring </w:t>
      </w:r>
      <w:r w:rsidRPr="00C3177F">
        <w:rPr>
          <w:rFonts w:ascii="Times New Roman" w:hAnsi="Times New Roman" w:cs="Times New Roman"/>
          <w:b/>
          <w:bCs/>
          <w:lang w:val="sv-SE"/>
        </w:rPr>
        <w:t xml:space="preserve">Media  Interaktif  berbantuan </w:t>
      </w:r>
      <w:r w:rsidRPr="00C3177F">
        <w:rPr>
          <w:rFonts w:ascii="Times New Roman" w:hAnsi="Times New Roman" w:cs="Times New Roman"/>
          <w:b/>
          <w:bCs/>
          <w:i/>
          <w:iCs/>
          <w:lang w:val="sv-SE"/>
        </w:rPr>
        <w:t>software</w:t>
      </w:r>
      <w:r w:rsidRPr="00C3177F">
        <w:rPr>
          <w:rFonts w:ascii="Times New Roman" w:hAnsi="Times New Roman" w:cs="Times New Roman"/>
          <w:b/>
          <w:bCs/>
          <w:lang w:val="sv-SE"/>
        </w:rPr>
        <w:t xml:space="preserve"> Ispring</w:t>
      </w:r>
      <w:r w:rsidR="00695D6B">
        <w:rPr>
          <w:rFonts w:ascii="Times New Roman" w:hAnsi="Times New Roman" w:cs="Times New Roman"/>
          <w:b/>
          <w:bCs/>
          <w:lang w:val="sv-SE"/>
        </w:rPr>
        <w:t xml:space="preserve"> untuk pembelajaran daring</w:t>
      </w:r>
      <w:r w:rsidRPr="00C3177F">
        <w:rPr>
          <w:rFonts w:ascii="Times New Roman" w:hAnsi="Times New Roman" w:cs="Times New Roman"/>
          <w:b/>
          <w:bCs/>
          <w:lang w:val="sv-SE"/>
        </w:rPr>
        <w:t xml:space="preserve">”. </w:t>
      </w:r>
      <w:r w:rsidRPr="00C3177F">
        <w:rPr>
          <w:rFonts w:ascii="Times New Roman" w:hAnsi="Times New Roman" w:cs="Times New Roman"/>
          <w:lang w:val="sv-SE"/>
        </w:rPr>
        <w:t xml:space="preserve">Pengambilan tema tersebut dilatar belakangi tantangan yang terjadi pada dunia pendidikan khususnya pada </w:t>
      </w:r>
      <w:r w:rsidRPr="00C3177F">
        <w:rPr>
          <w:rFonts w:ascii="Times New Roman" w:hAnsi="Times New Roman" w:cs="Times New Roman"/>
          <w:lang w:val="sv-SE"/>
        </w:rPr>
        <w:lastRenderedPageBreak/>
        <w:t xml:space="preserve">kurikulum sekolah yang semakin dinamis membuat Indonesia harus lebih peka dalam membuat kerangka pendidikan yang strategis, guna menjawab kompetisi global di abad 21 ini yang penuh dengan perkembangan ilmu teknologi dan informasi. </w:t>
      </w:r>
      <w:proofErr w:type="spellStart"/>
      <w:r w:rsidRPr="00C3177F">
        <w:rPr>
          <w:rFonts w:ascii="Times New Roman" w:hAnsi="Times New Roman" w:cs="Times New Roman"/>
        </w:rPr>
        <w:t>Situasi</w:t>
      </w:r>
      <w:proofErr w:type="spellEnd"/>
      <w:r w:rsidRPr="00C3177F">
        <w:rPr>
          <w:rFonts w:ascii="Times New Roman" w:hAnsi="Times New Roman" w:cs="Times New Roman"/>
        </w:rPr>
        <w:t xml:space="preserve"> yang </w:t>
      </w:r>
      <w:proofErr w:type="spellStart"/>
      <w:r w:rsidRPr="00C3177F">
        <w:rPr>
          <w:rFonts w:ascii="Times New Roman" w:hAnsi="Times New Roman" w:cs="Times New Roman"/>
        </w:rPr>
        <w:t>begitu</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cepat</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berubah</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tidak</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pasti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kompleks</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serta</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penuh</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dengan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ambiguitas</w:t>
      </w:r>
      <w:proofErr w:type="spellEnd"/>
      <w:r w:rsidRPr="00C3177F">
        <w:rPr>
          <w:rFonts w:ascii="Times New Roman" w:hAnsi="Times New Roman" w:cs="Times New Roman"/>
        </w:rPr>
        <w:t xml:space="preserve"> yang </w:t>
      </w:r>
      <w:proofErr w:type="spellStart"/>
      <w:r w:rsidRPr="00C3177F">
        <w:rPr>
          <w:rFonts w:ascii="Times New Roman" w:hAnsi="Times New Roman" w:cs="Times New Roman"/>
        </w:rPr>
        <w:t>dikenal</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dengan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istilah</w:t>
      </w:r>
      <w:proofErr w:type="spellEnd"/>
      <w:r w:rsidRPr="00C3177F">
        <w:rPr>
          <w:rFonts w:ascii="Times New Roman" w:hAnsi="Times New Roman" w:cs="Times New Roman"/>
        </w:rPr>
        <w:t xml:space="preserve"> VUCA (</w:t>
      </w:r>
      <w:r w:rsidRPr="00C3177F">
        <w:rPr>
          <w:rFonts w:ascii="Times New Roman" w:hAnsi="Times New Roman" w:cs="Times New Roman"/>
          <w:i/>
          <w:iCs/>
        </w:rPr>
        <w:t>Volatile, Uncertainty, Complexity, and Ambiguit</w:t>
      </w:r>
      <w:r w:rsidRPr="00C3177F">
        <w:rPr>
          <w:rFonts w:ascii="Times New Roman" w:hAnsi="Times New Roman" w:cs="Times New Roman"/>
        </w:rPr>
        <w:t xml:space="preserve">y). </w:t>
      </w:r>
      <w:proofErr w:type="spellStart"/>
      <w:r w:rsidRPr="00C3177F">
        <w:rPr>
          <w:rFonts w:ascii="Times New Roman" w:hAnsi="Times New Roman" w:cs="Times New Roman"/>
        </w:rPr>
        <w:t>Menghadapi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situasi</w:t>
      </w:r>
      <w:proofErr w:type="spellEnd"/>
      <w:r w:rsidRPr="00C3177F">
        <w:rPr>
          <w:rFonts w:ascii="Times New Roman" w:hAnsi="Times New Roman" w:cs="Times New Roman"/>
        </w:rPr>
        <w:t xml:space="preserve"> yang </w:t>
      </w:r>
      <w:proofErr w:type="spellStart"/>
      <w:r w:rsidRPr="00C3177F">
        <w:rPr>
          <w:rFonts w:ascii="Times New Roman" w:hAnsi="Times New Roman" w:cs="Times New Roman"/>
        </w:rPr>
        <w:t>penuh</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dengan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tantangan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tersebut</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pendidikan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sebagai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sektor</w:t>
      </w:r>
      <w:proofErr w:type="spellEnd"/>
      <w:r w:rsidRPr="00C3177F">
        <w:rPr>
          <w:rFonts w:ascii="Times New Roman" w:hAnsi="Times New Roman" w:cs="Times New Roman"/>
        </w:rPr>
        <w:t xml:space="preserve"> vital </w:t>
      </w:r>
      <w:proofErr w:type="spellStart"/>
      <w:r w:rsidRPr="00C3177F">
        <w:rPr>
          <w:rFonts w:ascii="Times New Roman" w:hAnsi="Times New Roman" w:cs="Times New Roman"/>
        </w:rPr>
        <w:t>dalam</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membangun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generasi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perlu</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tanggap</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untuk</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mengambil</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langkah</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strategis</w:t>
      </w:r>
      <w:proofErr w:type="spellEnd"/>
      <w:r w:rsidRPr="00C3177F">
        <w:rPr>
          <w:rFonts w:ascii="Times New Roman" w:hAnsi="Times New Roman" w:cs="Times New Roman"/>
        </w:rPr>
        <w:t xml:space="preserve"> yang </w:t>
      </w:r>
      <w:proofErr w:type="spellStart"/>
      <w:r w:rsidRPr="00C3177F">
        <w:rPr>
          <w:rFonts w:ascii="Times New Roman" w:hAnsi="Times New Roman" w:cs="Times New Roman"/>
        </w:rPr>
        <w:t>sesuai</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dengan</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kebutuhan</w:t>
      </w:r>
      <w:proofErr w:type="spellEnd"/>
      <w:r w:rsidRPr="00C3177F">
        <w:rPr>
          <w:rFonts w:ascii="Times New Roman" w:hAnsi="Times New Roman" w:cs="Times New Roman"/>
        </w:rPr>
        <w:t xml:space="preserve"> zaman. </w:t>
      </w:r>
      <w:r w:rsidRPr="00C3177F">
        <w:rPr>
          <w:rFonts w:ascii="Times New Roman" w:hAnsi="Times New Roman" w:cs="Times New Roman"/>
          <w:lang w:val="sv-SE"/>
        </w:rPr>
        <w:t xml:space="preserve">Pendidikan perlu menekankan penanaman kecakapan-kecakapan yang diperlukan di masa kini dan mendatang. Sejauh ini PowerPoint hanya dimanfaatkan sebagai media presentasi yang bersifat satu arah saja (non interaktif), dimana peserta didik hanya berlaku sebagai pendengar atau penonton saja tanpa terlibat aktif dalam proses pembelajaran. </w:t>
      </w:r>
      <w:r w:rsidRPr="00C3177F">
        <w:rPr>
          <w:rFonts w:ascii="Times New Roman" w:hAnsi="Times New Roman" w:cs="Times New Roman"/>
          <w:i/>
          <w:iCs/>
          <w:lang w:val="sv-SE"/>
        </w:rPr>
        <w:t>Powerpoint</w:t>
      </w:r>
      <w:r w:rsidRPr="00C3177F">
        <w:rPr>
          <w:rFonts w:ascii="Times New Roman" w:hAnsi="Times New Roman" w:cs="Times New Roman"/>
          <w:lang w:val="sv-SE"/>
        </w:rPr>
        <w:t xml:space="preserve"> terdapat fitur hyperlink dan suara yang dapat dipadukan sehingga terciptalah sebuah presentasi multimedia interaktif. Perpaduan hyperlink dengan slide, dapat menciptakan sebuah presentasi interaktif yang akan memberikan kesempatan bagi peserta didik untuk menggunakan strategi kognitif yang lebih tinggi. Selain itu, dipadukan dengan aplikasi I-spring dan Android menjadikan materi dapat </w:t>
      </w:r>
      <w:r w:rsidRPr="00C3177F">
        <w:rPr>
          <w:rFonts w:ascii="Times New Roman" w:hAnsi="Times New Roman" w:cs="Times New Roman"/>
          <w:lang w:val="sv-SE"/>
        </w:rPr>
        <w:t xml:space="preserve">disajikan dengan interaktif. Beberapa penelitian yang berkaitan dengan pembelajaran berbantuan powerpoint I-spring ataupun berbasis android terhadap pembelajaran matematika. </w:t>
      </w:r>
    </w:p>
    <w:p w14:paraId="60217F4B" w14:textId="19F322AC" w:rsidR="00515EF8" w:rsidRPr="00C3177F" w:rsidRDefault="00515EF8" w:rsidP="00515EF8">
      <w:pPr>
        <w:spacing w:line="288" w:lineRule="auto"/>
        <w:ind w:firstLine="720"/>
        <w:contextualSpacing/>
        <w:jc w:val="both"/>
        <w:rPr>
          <w:rFonts w:ascii="Times New Roman" w:hAnsi="Times New Roman" w:cs="Times New Roman"/>
          <w:lang w:val="sv-SE"/>
        </w:rPr>
      </w:pPr>
      <w:r w:rsidRPr="00C3177F">
        <w:rPr>
          <w:rFonts w:ascii="Times New Roman" w:hAnsi="Times New Roman" w:cs="Times New Roman"/>
          <w:lang w:val="sv-SE"/>
        </w:rPr>
        <w:t>Aplikasi Android yang disertai dengan video, audio, animasi dengan teks dan gambar dapat meningkatkan pengalaman, pemahaman, minat dan perhatian siswa terhadap materi. Etno merupakan model pembelajaran yang diambil dari pengamatan terhadap kearifan lokal. STEM merupakan</w:t>
      </w:r>
      <w:r w:rsidR="00E27EB5" w:rsidRPr="00C3177F">
        <w:rPr>
          <w:rFonts w:ascii="Times New Roman" w:hAnsi="Times New Roman" w:cs="Times New Roman"/>
          <w:lang w:val="sv-SE"/>
        </w:rPr>
        <w:t xml:space="preserve"> </w:t>
      </w:r>
      <w:r w:rsidRPr="00C3177F">
        <w:rPr>
          <w:rFonts w:ascii="Times New Roman" w:hAnsi="Times New Roman" w:cs="Times New Roman"/>
          <w:lang w:val="sv-SE"/>
        </w:rPr>
        <w:t xml:space="preserve">penggabungan antara </w:t>
      </w:r>
      <w:r w:rsidRPr="00C3177F">
        <w:rPr>
          <w:rFonts w:ascii="Times New Roman" w:hAnsi="Times New Roman" w:cs="Times New Roman"/>
          <w:i/>
          <w:iCs/>
          <w:lang w:val="sv-SE"/>
        </w:rPr>
        <w:t>Science, Technology, Engineering,</w:t>
      </w:r>
      <w:r w:rsidRPr="00C3177F">
        <w:rPr>
          <w:rFonts w:ascii="Times New Roman" w:hAnsi="Times New Roman" w:cs="Times New Roman"/>
          <w:lang w:val="sv-SE"/>
        </w:rPr>
        <w:t xml:space="preserve"> dan </w:t>
      </w:r>
      <w:r w:rsidRPr="00C3177F">
        <w:rPr>
          <w:rFonts w:ascii="Times New Roman" w:hAnsi="Times New Roman" w:cs="Times New Roman"/>
          <w:i/>
          <w:iCs/>
          <w:lang w:val="sv-SE"/>
        </w:rPr>
        <w:t xml:space="preserve">Mathematic. </w:t>
      </w:r>
      <w:r w:rsidRPr="00C3177F">
        <w:rPr>
          <w:rFonts w:ascii="Times New Roman" w:hAnsi="Times New Roman" w:cs="Times New Roman"/>
          <w:lang w:val="sv-SE"/>
        </w:rPr>
        <w:t xml:space="preserve">Sehingga bagaimana memanfaatkan powerpoin yang dibuat dengan berbasis kearifan lokal yang berada pada daerahnya lalu dibuat pembelajaran interaktif deng menggunakan I-spring. Oleh karena itu sebagai seorang guru perlu dalam memahami teknologi yang berkembang guna meningkatkan keberagaman media pembelajaran yang dapat diaplikasikan pada proses belajar mengajar. </w:t>
      </w:r>
    </w:p>
    <w:p w14:paraId="001D4CAC" w14:textId="77777777" w:rsidR="00515EF8" w:rsidRPr="00C3177F" w:rsidRDefault="00515EF8" w:rsidP="00515EF8">
      <w:pPr>
        <w:spacing w:line="288" w:lineRule="auto"/>
        <w:ind w:firstLine="851"/>
        <w:contextualSpacing/>
        <w:jc w:val="both"/>
        <w:rPr>
          <w:rFonts w:ascii="Times New Roman" w:hAnsi="Times New Roman" w:cs="Times New Roman"/>
          <w:lang w:val="sv-SE"/>
        </w:rPr>
      </w:pPr>
      <w:r w:rsidRPr="00C3177F">
        <w:rPr>
          <w:rFonts w:ascii="Times New Roman" w:hAnsi="Times New Roman" w:cs="Times New Roman"/>
          <w:lang w:val="sv-SE"/>
        </w:rPr>
        <w:t xml:space="preserve">Pemaparan diawali dengan penjelasan mengenai perangkat pembelajaran dan TPACK ke   guru-guru peserta worshop. Berikut merupakan dokumentasi kegiatan pengabdian pada masyarakat yang diawali dengan penjelasan mengenai media pembelajaran hingga mencoba menggunakan media pembelajaran yang berbasis aplikasi I-spring. </w:t>
      </w:r>
    </w:p>
    <w:p w14:paraId="7F131D3A" w14:textId="77777777" w:rsidR="00515EF8" w:rsidRPr="00C3177F" w:rsidRDefault="00515EF8" w:rsidP="00515EF8">
      <w:pPr>
        <w:rPr>
          <w:rFonts w:ascii="Times New Roman" w:hAnsi="Times New Roman" w:cs="Times New Roman"/>
          <w:b/>
          <w:bCs/>
          <w:lang w:val="sv-SE"/>
        </w:rPr>
      </w:pPr>
    </w:p>
    <w:p w14:paraId="00A544ED" w14:textId="77777777" w:rsidR="00515EF8" w:rsidRPr="00C3177F" w:rsidRDefault="00515EF8" w:rsidP="00515EF8">
      <w:pPr>
        <w:rPr>
          <w:rFonts w:ascii="Times New Roman" w:hAnsi="Times New Roman" w:cs="Times New Roman"/>
          <w:noProof/>
        </w:rPr>
        <w:sectPr w:rsidR="00515EF8" w:rsidRPr="00C3177F" w:rsidSect="00515EF8">
          <w:type w:val="continuous"/>
          <w:pgSz w:w="11909" w:h="16834" w:code="9"/>
          <w:pgMar w:top="2275" w:right="1699" w:bottom="1699" w:left="2275" w:header="547" w:footer="720" w:gutter="0"/>
          <w:cols w:num="2" w:space="720"/>
          <w:docGrid w:linePitch="360"/>
        </w:sectPr>
      </w:pPr>
    </w:p>
    <w:p w14:paraId="7BF074CF" w14:textId="7FFA7F92" w:rsidR="00515EF8" w:rsidRPr="00C3177F" w:rsidRDefault="00515EF8" w:rsidP="00515EF8">
      <w:pPr>
        <w:rPr>
          <w:rFonts w:ascii="Times New Roman" w:hAnsi="Times New Roman" w:cs="Times New Roman"/>
          <w:noProof/>
        </w:rPr>
      </w:pPr>
      <w:r w:rsidRPr="00C3177F">
        <w:rPr>
          <w:rFonts w:ascii="Times New Roman" w:hAnsi="Times New Roman" w:cs="Times New Roman"/>
          <w:noProof/>
        </w:rPr>
        <w:lastRenderedPageBreak/>
        <w:drawing>
          <wp:inline distT="0" distB="0" distL="0" distR="0" wp14:anchorId="7F3E7946" wp14:editId="60F797AF">
            <wp:extent cx="2513965" cy="1999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49" cy="2015272"/>
                    </a:xfrm>
                    <a:prstGeom prst="rect">
                      <a:avLst/>
                    </a:prstGeom>
                  </pic:spPr>
                </pic:pic>
              </a:graphicData>
            </a:graphic>
          </wp:inline>
        </w:drawing>
      </w:r>
      <w:r w:rsidRPr="00C3177F">
        <w:rPr>
          <w:rFonts w:ascii="Times New Roman" w:hAnsi="Times New Roman" w:cs="Times New Roman"/>
          <w:noProof/>
        </w:rPr>
        <w:t xml:space="preserve"> </w:t>
      </w:r>
      <w:r w:rsidRPr="00C3177F">
        <w:rPr>
          <w:rFonts w:ascii="Times New Roman" w:hAnsi="Times New Roman" w:cs="Times New Roman"/>
          <w:noProof/>
        </w:rPr>
        <w:drawing>
          <wp:inline distT="0" distB="0" distL="0" distR="0" wp14:anchorId="13373E7B" wp14:editId="7CF08618">
            <wp:extent cx="2280975" cy="1999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2504" cy="2027032"/>
                    </a:xfrm>
                    <a:prstGeom prst="rect">
                      <a:avLst/>
                    </a:prstGeom>
                  </pic:spPr>
                </pic:pic>
              </a:graphicData>
            </a:graphic>
          </wp:inline>
        </w:drawing>
      </w:r>
    </w:p>
    <w:p w14:paraId="3A4A1E29" w14:textId="218AECED" w:rsidR="00515EF8" w:rsidRPr="00C3177F" w:rsidRDefault="00515EF8" w:rsidP="00515EF8">
      <w:pPr>
        <w:rPr>
          <w:rFonts w:ascii="Times New Roman" w:hAnsi="Times New Roman" w:cs="Times New Roman"/>
          <w:b/>
          <w:bCs/>
          <w:lang w:val="sv-SE"/>
        </w:rPr>
      </w:pPr>
      <w:r w:rsidRPr="00C3177F">
        <w:rPr>
          <w:rFonts w:ascii="Times New Roman" w:hAnsi="Times New Roman" w:cs="Times New Roman"/>
          <w:noProof/>
        </w:rPr>
        <w:t xml:space="preserve"> </w:t>
      </w:r>
      <w:r w:rsidRPr="00C3177F">
        <w:rPr>
          <w:rFonts w:ascii="Times New Roman" w:hAnsi="Times New Roman" w:cs="Times New Roman"/>
          <w:b/>
          <w:bCs/>
          <w:lang w:val="sv-SE"/>
        </w:rPr>
        <w:t xml:space="preserve">Gambar 2. </w:t>
      </w:r>
      <w:r w:rsidRPr="00C3177F">
        <w:rPr>
          <w:rFonts w:ascii="Times New Roman" w:hAnsi="Times New Roman" w:cs="Times New Roman"/>
          <w:lang w:val="sv-SE"/>
        </w:rPr>
        <w:t>Penjelasan mengenai Perangkat Pembelajaran</w:t>
      </w:r>
      <w:r w:rsidRPr="00C3177F">
        <w:rPr>
          <w:rFonts w:ascii="Times New Roman" w:hAnsi="Times New Roman" w:cs="Times New Roman"/>
          <w:b/>
          <w:bCs/>
          <w:lang w:val="sv-SE"/>
        </w:rPr>
        <w:t xml:space="preserve">  </w:t>
      </w:r>
      <w:r w:rsidRPr="00C3177F">
        <w:rPr>
          <w:rFonts w:ascii="Times New Roman" w:hAnsi="Times New Roman" w:cs="Times New Roman"/>
          <w:lang w:val="sv-SE"/>
        </w:rPr>
        <w:t>berbasis TPACK</w:t>
      </w:r>
    </w:p>
    <w:p w14:paraId="5ABD64C4" w14:textId="77777777" w:rsidR="00515EF8" w:rsidRPr="00C3177F" w:rsidRDefault="00515EF8" w:rsidP="00515EF8">
      <w:pPr>
        <w:rPr>
          <w:rFonts w:ascii="Times New Roman" w:hAnsi="Times New Roman" w:cs="Times New Roman"/>
          <w:noProof/>
        </w:rPr>
        <w:sectPr w:rsidR="00515EF8" w:rsidRPr="00C3177F" w:rsidSect="00C3177F">
          <w:type w:val="continuous"/>
          <w:pgSz w:w="11909" w:h="16834" w:code="9"/>
          <w:pgMar w:top="2275" w:right="1699" w:bottom="1699" w:left="2275" w:header="547" w:footer="720" w:gutter="0"/>
          <w:cols w:space="720"/>
          <w:docGrid w:linePitch="360"/>
        </w:sectPr>
      </w:pPr>
    </w:p>
    <w:p w14:paraId="1E8C041E" w14:textId="1C4CE9FD" w:rsidR="00515EF8" w:rsidRPr="00C3177F" w:rsidRDefault="00515EF8" w:rsidP="00515EF8">
      <w:pPr>
        <w:rPr>
          <w:rFonts w:ascii="Times New Roman" w:hAnsi="Times New Roman" w:cs="Times New Roman"/>
          <w:noProof/>
        </w:rPr>
      </w:pPr>
      <w:r w:rsidRPr="00C3177F">
        <w:rPr>
          <w:rFonts w:ascii="Times New Roman" w:hAnsi="Times New Roman" w:cs="Times New Roman"/>
          <w:noProof/>
        </w:rPr>
        <w:drawing>
          <wp:inline distT="0" distB="0" distL="0" distR="0" wp14:anchorId="68D80AE9" wp14:editId="515D437B">
            <wp:extent cx="2391507" cy="1789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290" cy="1805882"/>
                    </a:xfrm>
                    <a:prstGeom prst="rect">
                      <a:avLst/>
                    </a:prstGeom>
                  </pic:spPr>
                </pic:pic>
              </a:graphicData>
            </a:graphic>
          </wp:inline>
        </w:drawing>
      </w:r>
      <w:r w:rsidR="00C3177F">
        <w:rPr>
          <w:rFonts w:ascii="Times New Roman" w:hAnsi="Times New Roman" w:cs="Times New Roman"/>
          <w:noProof/>
        </w:rPr>
        <w:t xml:space="preserve">   </w:t>
      </w:r>
      <w:r w:rsidR="00C3177F" w:rsidRPr="00C3177F">
        <w:rPr>
          <w:rFonts w:ascii="Times New Roman" w:hAnsi="Times New Roman" w:cs="Times New Roman"/>
          <w:noProof/>
        </w:rPr>
        <w:drawing>
          <wp:inline distT="0" distB="0" distL="0" distR="0" wp14:anchorId="4DB95B43" wp14:editId="5AEEF6B3">
            <wp:extent cx="2280975"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2047" cy="1807242"/>
                    </a:xfrm>
                    <a:prstGeom prst="rect">
                      <a:avLst/>
                    </a:prstGeom>
                  </pic:spPr>
                </pic:pic>
              </a:graphicData>
            </a:graphic>
          </wp:inline>
        </w:drawing>
      </w:r>
      <w:r w:rsidRPr="00C3177F">
        <w:rPr>
          <w:rFonts w:ascii="Times New Roman" w:hAnsi="Times New Roman" w:cs="Times New Roman"/>
          <w:noProof/>
        </w:rPr>
        <w:t xml:space="preserve">   </w:t>
      </w:r>
    </w:p>
    <w:p w14:paraId="4ED264B4" w14:textId="77777777" w:rsidR="00515EF8" w:rsidRPr="00C3177F" w:rsidRDefault="00515EF8" w:rsidP="00515EF8">
      <w:pPr>
        <w:jc w:val="center"/>
        <w:rPr>
          <w:rFonts w:ascii="Times New Roman" w:hAnsi="Times New Roman" w:cs="Times New Roman"/>
          <w:b/>
          <w:bCs/>
          <w:lang w:val="sv-SE"/>
        </w:rPr>
        <w:sectPr w:rsidR="00515EF8" w:rsidRPr="00C3177F" w:rsidSect="00C3177F">
          <w:type w:val="continuous"/>
          <w:pgSz w:w="11909" w:h="16834" w:code="9"/>
          <w:pgMar w:top="2275" w:right="1699" w:bottom="1699" w:left="2275" w:header="547" w:footer="720" w:gutter="0"/>
          <w:cols w:space="720"/>
          <w:docGrid w:linePitch="360"/>
        </w:sectPr>
      </w:pPr>
    </w:p>
    <w:p w14:paraId="7C86A639" w14:textId="47FCF867" w:rsidR="00515EF8" w:rsidRPr="00C3177F" w:rsidRDefault="00515EF8" w:rsidP="00515EF8">
      <w:pPr>
        <w:jc w:val="center"/>
        <w:rPr>
          <w:rFonts w:ascii="Times New Roman" w:hAnsi="Times New Roman" w:cs="Times New Roman"/>
          <w:b/>
          <w:bCs/>
          <w:lang w:val="sv-SE"/>
        </w:rPr>
      </w:pPr>
      <w:r w:rsidRPr="00C3177F">
        <w:rPr>
          <w:rFonts w:ascii="Times New Roman" w:hAnsi="Times New Roman" w:cs="Times New Roman"/>
          <w:b/>
          <w:bCs/>
          <w:lang w:val="sv-SE"/>
        </w:rPr>
        <w:t xml:space="preserve">Gambar 3. </w:t>
      </w:r>
      <w:r w:rsidRPr="00C3177F">
        <w:rPr>
          <w:rFonts w:ascii="Times New Roman" w:hAnsi="Times New Roman" w:cs="Times New Roman"/>
          <w:lang w:val="sv-SE"/>
        </w:rPr>
        <w:t>Penjelasan mengenai Pembelajaran Inovatif Menginstal Contoh Media Pembelajaran berbasis I-spring</w:t>
      </w:r>
    </w:p>
    <w:p w14:paraId="5C3D5BF4" w14:textId="77777777" w:rsidR="00515EF8" w:rsidRPr="00C3177F" w:rsidRDefault="00515EF8" w:rsidP="00515EF8">
      <w:pPr>
        <w:jc w:val="center"/>
        <w:rPr>
          <w:rFonts w:ascii="Times New Roman" w:hAnsi="Times New Roman" w:cs="Times New Roman"/>
          <w:b/>
          <w:bCs/>
          <w:lang w:val="sv-SE"/>
        </w:rPr>
        <w:sectPr w:rsidR="00515EF8" w:rsidRPr="00C3177F" w:rsidSect="00515EF8">
          <w:type w:val="continuous"/>
          <w:pgSz w:w="11909" w:h="16834" w:code="9"/>
          <w:pgMar w:top="2275" w:right="1699" w:bottom="1699" w:left="2275" w:header="547" w:footer="720" w:gutter="0"/>
          <w:cols w:space="720"/>
          <w:docGrid w:linePitch="360"/>
        </w:sectPr>
      </w:pPr>
    </w:p>
    <w:p w14:paraId="54A3C2CE" w14:textId="1582F6A9" w:rsidR="00515EF8" w:rsidRPr="00C3177F" w:rsidRDefault="00515EF8" w:rsidP="00515EF8">
      <w:pPr>
        <w:jc w:val="center"/>
        <w:rPr>
          <w:rFonts w:ascii="Times New Roman" w:hAnsi="Times New Roman" w:cs="Times New Roman"/>
          <w:b/>
          <w:bCs/>
          <w:lang w:val="sv-SE"/>
        </w:rPr>
      </w:pPr>
      <w:r w:rsidRPr="00C3177F">
        <w:rPr>
          <w:rFonts w:ascii="Times New Roman" w:hAnsi="Times New Roman" w:cs="Times New Roman"/>
          <w:noProof/>
        </w:rPr>
        <w:drawing>
          <wp:inline distT="0" distB="0" distL="0" distR="0" wp14:anchorId="69653E1F" wp14:editId="6C0D205F">
            <wp:extent cx="3533140" cy="22769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056" cy="2287158"/>
                    </a:xfrm>
                    <a:prstGeom prst="rect">
                      <a:avLst/>
                    </a:prstGeom>
                  </pic:spPr>
                </pic:pic>
              </a:graphicData>
            </a:graphic>
          </wp:inline>
        </w:drawing>
      </w:r>
    </w:p>
    <w:p w14:paraId="29753A78" w14:textId="77777777" w:rsidR="00515EF8" w:rsidRPr="00067156" w:rsidRDefault="00515EF8" w:rsidP="00515EF8">
      <w:pPr>
        <w:jc w:val="center"/>
        <w:rPr>
          <w:rFonts w:ascii="Times New Roman" w:hAnsi="Times New Roman" w:cs="Times New Roman"/>
          <w:i/>
          <w:iCs/>
          <w:lang w:val="sv-SE"/>
        </w:rPr>
      </w:pPr>
      <w:r w:rsidRPr="00C3177F">
        <w:rPr>
          <w:rFonts w:ascii="Times New Roman" w:hAnsi="Times New Roman" w:cs="Times New Roman"/>
          <w:b/>
          <w:bCs/>
          <w:lang w:val="sv-SE"/>
        </w:rPr>
        <w:t>Gambar 4</w:t>
      </w:r>
      <w:r w:rsidRPr="00C3177F">
        <w:rPr>
          <w:rFonts w:ascii="Times New Roman" w:hAnsi="Times New Roman" w:cs="Times New Roman"/>
          <w:lang w:val="sv-SE"/>
        </w:rPr>
        <w:t xml:space="preserve">. Penjelasan Mengenai Media Pembelajaran berbasis </w:t>
      </w:r>
      <w:r w:rsidRPr="00067156">
        <w:rPr>
          <w:rFonts w:ascii="Times New Roman" w:hAnsi="Times New Roman" w:cs="Times New Roman"/>
          <w:i/>
          <w:iCs/>
          <w:lang w:val="sv-SE"/>
        </w:rPr>
        <w:t>I-spring</w:t>
      </w:r>
    </w:p>
    <w:p w14:paraId="702729F9" w14:textId="77777777" w:rsidR="00515EF8" w:rsidRPr="00C3177F" w:rsidRDefault="00515EF8" w:rsidP="00515EF8">
      <w:pPr>
        <w:rPr>
          <w:rFonts w:ascii="Times New Roman" w:hAnsi="Times New Roman" w:cs="Times New Roman"/>
          <w:b/>
          <w:bCs/>
        </w:rPr>
        <w:sectPr w:rsidR="00515EF8" w:rsidRPr="00C3177F" w:rsidSect="00515EF8">
          <w:type w:val="continuous"/>
          <w:pgSz w:w="11909" w:h="16834" w:code="9"/>
          <w:pgMar w:top="2275" w:right="1699" w:bottom="1699" w:left="2275" w:header="547" w:footer="720" w:gutter="0"/>
          <w:cols w:space="720"/>
          <w:docGrid w:linePitch="360"/>
        </w:sectPr>
      </w:pPr>
    </w:p>
    <w:p w14:paraId="65F11455" w14:textId="786E2CB2" w:rsidR="00515EF8" w:rsidRPr="00E27EB5" w:rsidRDefault="00515EF8" w:rsidP="00515EF8">
      <w:pPr>
        <w:spacing w:line="360" w:lineRule="auto"/>
        <w:ind w:firstLine="284"/>
        <w:jc w:val="both"/>
        <w:rPr>
          <w:rFonts w:ascii="Times New Roman" w:eastAsia="Calibri" w:hAnsi="Times New Roman" w:cs="Times New Roman"/>
          <w:bCs/>
          <w:sz w:val="24"/>
          <w:szCs w:val="24"/>
        </w:rPr>
      </w:pPr>
      <w:r w:rsidRPr="00C3177F">
        <w:rPr>
          <w:rFonts w:ascii="Times New Roman" w:hAnsi="Times New Roman" w:cs="Times New Roman"/>
          <w:lang w:val="sv-SE"/>
        </w:rPr>
        <w:t xml:space="preserve">Kegiatan diakhiri dengan pemberian angket kepada peserta mengenai </w:t>
      </w:r>
      <w:r w:rsidRPr="00C3177F">
        <w:rPr>
          <w:rFonts w:ascii="Times New Roman" w:hAnsi="Times New Roman" w:cs="Times New Roman"/>
          <w:lang w:val="sv-SE"/>
        </w:rPr>
        <w:t xml:space="preserve">pembelajaran berbatuan ICT pada proses belajar mengajar.  Pemberian angket ini </w:t>
      </w:r>
      <w:r w:rsidRPr="00C3177F">
        <w:rPr>
          <w:rFonts w:ascii="Times New Roman" w:hAnsi="Times New Roman" w:cs="Times New Roman"/>
          <w:lang w:val="sv-SE"/>
        </w:rPr>
        <w:lastRenderedPageBreak/>
        <w:t xml:space="preserve">untuk </w:t>
      </w:r>
      <w:proofErr w:type="spellStart"/>
      <w:r w:rsidRPr="00C3177F">
        <w:rPr>
          <w:rFonts w:ascii="Times New Roman" w:eastAsia="Calibri" w:hAnsi="Times New Roman" w:cs="Times New Roman"/>
          <w:bCs/>
        </w:rPr>
        <w:t>evalusi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dilakukan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untuk</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mengetahui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ketercapaian</w:t>
      </w:r>
      <w:proofErr w:type="spellEnd"/>
      <w:r w:rsidRPr="00C3177F">
        <w:rPr>
          <w:rFonts w:ascii="Times New Roman" w:eastAsia="Calibri" w:hAnsi="Times New Roman" w:cs="Times New Roman"/>
          <w:bCs/>
        </w:rPr>
        <w:t xml:space="preserve"> target dan </w:t>
      </w:r>
      <w:proofErr w:type="spellStart"/>
      <w:r w:rsidRPr="00C3177F">
        <w:rPr>
          <w:rFonts w:ascii="Times New Roman" w:eastAsia="Calibri" w:hAnsi="Times New Roman" w:cs="Times New Roman"/>
          <w:bCs/>
        </w:rPr>
        <w:t>tujuan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pengabdian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serta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respon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peserta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terhadap</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pelatihan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Melalui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peserta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terbuka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wawsannya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bahwa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menerapkan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pembelajaran</w:t>
      </w:r>
      <w:proofErr w:type="spellEnd"/>
      <w:r w:rsidRPr="00C3177F">
        <w:rPr>
          <w:rFonts w:ascii="Times New Roman" w:eastAsia="Calibri" w:hAnsi="Times New Roman" w:cs="Times New Roman"/>
          <w:bCs/>
        </w:rPr>
        <w:t xml:space="preserve"> </w:t>
      </w:r>
      <w:r w:rsidRPr="00246383">
        <w:rPr>
          <w:rFonts w:ascii="Times New Roman" w:eastAsia="Calibri" w:hAnsi="Times New Roman" w:cs="Times New Roman"/>
          <w:bCs/>
          <w:i/>
          <w:iCs/>
        </w:rPr>
        <w:t>TPACK</w:t>
      </w:r>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berbasis</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i/>
          <w:iCs/>
        </w:rPr>
        <w:t>powerpoint</w:t>
      </w:r>
      <w:proofErr w:type="spellEnd"/>
      <w:r w:rsidRPr="00C3177F">
        <w:rPr>
          <w:rFonts w:ascii="Times New Roman" w:eastAsia="Calibri" w:hAnsi="Times New Roman" w:cs="Times New Roman"/>
          <w:bCs/>
          <w:i/>
          <w:iCs/>
        </w:rPr>
        <w:t xml:space="preserve"> I-Spring</w:t>
      </w:r>
      <w:r w:rsidRPr="00C3177F">
        <w:rPr>
          <w:rFonts w:ascii="Times New Roman" w:eastAsia="Calibri" w:hAnsi="Times New Roman" w:cs="Times New Roman"/>
          <w:bCs/>
        </w:rPr>
        <w:t xml:space="preserve"> </w:t>
      </w:r>
      <w:proofErr w:type="spellStart"/>
      <w:r w:rsidRPr="00246383">
        <w:rPr>
          <w:rFonts w:ascii="Times New Roman" w:eastAsia="Calibri" w:hAnsi="Times New Roman" w:cs="Times New Roman"/>
          <w:bCs/>
          <w:i/>
          <w:iCs/>
        </w:rPr>
        <w:t>tidak</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sesulit</w:t>
      </w:r>
      <w:proofErr w:type="spellEnd"/>
      <w:r w:rsidRPr="00C3177F">
        <w:rPr>
          <w:rFonts w:ascii="Times New Roman" w:eastAsia="Calibri" w:hAnsi="Times New Roman" w:cs="Times New Roman"/>
          <w:bCs/>
        </w:rPr>
        <w:t xml:space="preserve"> yang </w:t>
      </w:r>
      <w:proofErr w:type="spellStart"/>
      <w:r w:rsidRPr="00C3177F">
        <w:rPr>
          <w:rFonts w:ascii="Times New Roman" w:eastAsia="Calibri" w:hAnsi="Times New Roman" w:cs="Times New Roman"/>
          <w:bCs/>
        </w:rPr>
        <w:t>dipersepsikan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selama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Pembelajaran</w:t>
      </w:r>
      <w:proofErr w:type="spellEnd"/>
      <w:r w:rsidRPr="00C3177F">
        <w:rPr>
          <w:rFonts w:ascii="Times New Roman" w:eastAsia="Calibri" w:hAnsi="Times New Roman" w:cs="Times New Roman"/>
          <w:bCs/>
        </w:rPr>
        <w:t xml:space="preserve"> yang </w:t>
      </w:r>
      <w:proofErr w:type="spellStart"/>
      <w:r w:rsidRPr="00C3177F">
        <w:rPr>
          <w:rFonts w:ascii="Times New Roman" w:eastAsia="Calibri" w:hAnsi="Times New Roman" w:cs="Times New Roman"/>
          <w:bCs/>
        </w:rPr>
        <w:t>sebelumnya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hanya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menggunakan</w:t>
      </w:r>
      <w:proofErr w:type="spellEnd"/>
      <w:r w:rsidRPr="00C3177F">
        <w:rPr>
          <w:rFonts w:ascii="Times New Roman" w:eastAsia="Calibri" w:hAnsi="Times New Roman" w:cs="Times New Roman"/>
          <w:bCs/>
        </w:rPr>
        <w:t xml:space="preserve"> media </w:t>
      </w:r>
      <w:proofErr w:type="spellStart"/>
      <w:r w:rsidRPr="00C3177F">
        <w:rPr>
          <w:rFonts w:ascii="Times New Roman" w:eastAsia="Calibri" w:hAnsi="Times New Roman" w:cs="Times New Roman"/>
          <w:bCs/>
        </w:rPr>
        <w:t>powerpoint</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biasa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dalam</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penyampaian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materi</w:t>
      </w:r>
      <w:proofErr w:type="spellEnd"/>
      <w:r w:rsidRPr="00C3177F">
        <w:rPr>
          <w:rFonts w:ascii="Times New Roman" w:eastAsia="Calibri" w:hAnsi="Times New Roman" w:cs="Times New Roman"/>
          <w:bCs/>
        </w:rPr>
        <w:t xml:space="preserve"> </w:t>
      </w:r>
      <w:r w:rsidRPr="00246383">
        <w:rPr>
          <w:rFonts w:ascii="Times New Roman" w:eastAsia="Calibri" w:hAnsi="Times New Roman" w:cs="Times New Roman"/>
          <w:bCs/>
          <w:i/>
          <w:iCs/>
        </w:rPr>
        <w:t>ajar</w:t>
      </w:r>
      <w:r w:rsidRPr="00C3177F">
        <w:rPr>
          <w:rFonts w:ascii="Times New Roman" w:eastAsia="Calibri" w:hAnsi="Times New Roman" w:cs="Times New Roman"/>
          <w:bCs/>
        </w:rPr>
        <w:t xml:space="preserve">. Hal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tentu</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akan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memudahkan</w:t>
      </w:r>
      <w:proofErr w:type="spellEnd"/>
      <w:r w:rsidRPr="00C3177F">
        <w:rPr>
          <w:rFonts w:ascii="Times New Roman" w:eastAsia="Calibri" w:hAnsi="Times New Roman" w:cs="Times New Roman"/>
          <w:bCs/>
        </w:rPr>
        <w:t xml:space="preserve"> guru </w:t>
      </w:r>
      <w:proofErr w:type="spellStart"/>
      <w:r w:rsidRPr="00C3177F">
        <w:rPr>
          <w:rFonts w:ascii="Times New Roman" w:eastAsia="Calibri" w:hAnsi="Times New Roman" w:cs="Times New Roman"/>
          <w:bCs/>
        </w:rPr>
        <w:t>untuk</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berinteraksi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secara</w:t>
      </w:r>
      <w:proofErr w:type="spellEnd"/>
      <w:r w:rsidRPr="00C3177F">
        <w:rPr>
          <w:rFonts w:ascii="Times New Roman" w:eastAsia="Calibri" w:hAnsi="Times New Roman" w:cs="Times New Roman"/>
          <w:bCs/>
        </w:rPr>
        <w:t xml:space="preserve"> virtual </w:t>
      </w:r>
      <w:proofErr w:type="spellStart"/>
      <w:r w:rsidRPr="00C3177F">
        <w:rPr>
          <w:rFonts w:ascii="Times New Roman" w:eastAsia="Calibri" w:hAnsi="Times New Roman" w:cs="Times New Roman"/>
          <w:bCs/>
        </w:rPr>
        <w:t>dengan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siswa</w:t>
      </w:r>
      <w:proofErr w:type="spellEnd"/>
      <w:r w:rsidRPr="00C3177F">
        <w:rPr>
          <w:rFonts w:ascii="Times New Roman" w:eastAsia="Calibri" w:hAnsi="Times New Roman" w:cs="Times New Roman"/>
          <w:bCs/>
        </w:rPr>
        <w:t xml:space="preserve"> </w:t>
      </w:r>
      <w:r w:rsidRPr="00C3177F">
        <w:rPr>
          <w:rFonts w:ascii="Times New Roman" w:eastAsia="Calibri" w:hAnsi="Times New Roman" w:cs="Times New Roman"/>
          <w:bCs/>
        </w:rPr>
        <w:t xml:space="preserve">di </w:t>
      </w:r>
      <w:proofErr w:type="spellStart"/>
      <w:r w:rsidRPr="00C3177F">
        <w:rPr>
          <w:rFonts w:ascii="Times New Roman" w:eastAsia="Calibri" w:hAnsi="Times New Roman" w:cs="Times New Roman"/>
          <w:bCs/>
        </w:rPr>
        <w:t>kelas</w:t>
      </w:r>
      <w:proofErr w:type="spellEnd"/>
      <w:r w:rsidRPr="00C3177F">
        <w:rPr>
          <w:rFonts w:ascii="Times New Roman" w:eastAsia="Calibri" w:hAnsi="Times New Roman" w:cs="Times New Roman"/>
          <w:bCs/>
        </w:rPr>
        <w:t xml:space="preserve"> yang </w:t>
      </w:r>
      <w:proofErr w:type="spellStart"/>
      <w:r w:rsidRPr="00C3177F">
        <w:rPr>
          <w:rFonts w:ascii="Times New Roman" w:eastAsia="Calibri" w:hAnsi="Times New Roman" w:cs="Times New Roman"/>
          <w:bCs/>
        </w:rPr>
        <w:t>mereka</w:t>
      </w:r>
      <w:proofErr w:type="spellEnd"/>
      <w:r w:rsidRPr="00C3177F">
        <w:rPr>
          <w:rFonts w:ascii="Times New Roman" w:eastAsia="Calibri" w:hAnsi="Times New Roman" w:cs="Times New Roman"/>
          <w:bCs/>
        </w:rPr>
        <w:t xml:space="preserve"> ajar. </w:t>
      </w:r>
      <w:proofErr w:type="spellStart"/>
      <w:r w:rsidRPr="00C3177F">
        <w:rPr>
          <w:rFonts w:ascii="Times New Roman" w:eastAsia="Calibri" w:hAnsi="Times New Roman" w:cs="Times New Roman"/>
          <w:bCs/>
        </w:rPr>
        <w:t>Melalui</w:t>
      </w:r>
      <w:proofErr w:type="spellEnd"/>
      <w:r w:rsidRPr="00C3177F">
        <w:rPr>
          <w:rFonts w:ascii="Times New Roman" w:eastAsia="Calibri" w:hAnsi="Times New Roman" w:cs="Times New Roman"/>
          <w:bCs/>
        </w:rPr>
        <w:t xml:space="preserve"> stimulus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para guru  </w:t>
      </w:r>
      <w:proofErr w:type="spellStart"/>
      <w:r w:rsidRPr="00C3177F">
        <w:rPr>
          <w:rFonts w:ascii="Times New Roman" w:eastAsia="Calibri" w:hAnsi="Times New Roman" w:cs="Times New Roman"/>
          <w:bCs/>
        </w:rPr>
        <w:t>mampu</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menerapkan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pembelajaran</w:t>
      </w:r>
      <w:proofErr w:type="spellEnd"/>
      <w:r w:rsidRPr="00C3177F">
        <w:rPr>
          <w:rFonts w:ascii="Times New Roman" w:eastAsia="Calibri" w:hAnsi="Times New Roman" w:cs="Times New Roman"/>
          <w:bCs/>
        </w:rPr>
        <w:t xml:space="preserve"> TPACK </w:t>
      </w:r>
      <w:proofErr w:type="spellStart"/>
      <w:r w:rsidRPr="00C3177F">
        <w:rPr>
          <w:rFonts w:ascii="Times New Roman" w:eastAsia="Calibri" w:hAnsi="Times New Roman" w:cs="Times New Roman"/>
          <w:bCs/>
        </w:rPr>
        <w:t>berbasis</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i/>
          <w:iCs/>
        </w:rPr>
        <w:t>powerpoint</w:t>
      </w:r>
      <w:proofErr w:type="spellEnd"/>
      <w:r w:rsidRPr="00C3177F">
        <w:rPr>
          <w:rFonts w:ascii="Times New Roman" w:eastAsia="Calibri" w:hAnsi="Times New Roman" w:cs="Times New Roman"/>
          <w:bCs/>
          <w:i/>
          <w:iCs/>
        </w:rPr>
        <w:t xml:space="preserve"> I-Spring</w:t>
      </w:r>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dengan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baik</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Pengukuran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ketercapaian</w:t>
      </w:r>
      <w:proofErr w:type="spellEnd"/>
      <w:r w:rsidRPr="00C3177F">
        <w:rPr>
          <w:rFonts w:ascii="Times New Roman" w:eastAsia="Calibri" w:hAnsi="Times New Roman" w:cs="Times New Roman"/>
          <w:bCs/>
        </w:rPr>
        <w:t xml:space="preserve"> target dan </w:t>
      </w:r>
      <w:proofErr w:type="spellStart"/>
      <w:r w:rsidRPr="00C3177F">
        <w:rPr>
          <w:rFonts w:ascii="Times New Roman" w:eastAsia="Calibri" w:hAnsi="Times New Roman" w:cs="Times New Roman"/>
          <w:bCs/>
        </w:rPr>
        <w:t>tujuan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penelitian</w:t>
      </w:r>
      <w:proofErr w:type="spellEnd"/>
      <w:r w:rsidRPr="00C3177F">
        <w:rPr>
          <w:rFonts w:ascii="Times New Roman" w:eastAsia="Calibri" w:hAnsi="Times New Roman" w:cs="Times New Roman"/>
          <w:bCs/>
        </w:rPr>
        <w:t xml:space="preserve"> pada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ini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dilakukan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dengan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memberikaan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kuesioner</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penilaian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kepada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peserta</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kegiatan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diakhir</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sesi</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pengabdian</w:t>
      </w:r>
      <w:proofErr w:type="spellEnd"/>
      <w:r w:rsidRPr="00C3177F">
        <w:rPr>
          <w:rFonts w:ascii="Times New Roman" w:eastAsia="Calibri" w:hAnsi="Times New Roman" w:cs="Times New Roman"/>
          <w:bCs/>
        </w:rPr>
        <w:t xml:space="preserve">. Hasil </w:t>
      </w:r>
      <w:proofErr w:type="spellStart"/>
      <w:r w:rsidRPr="00C3177F">
        <w:rPr>
          <w:rFonts w:ascii="Times New Roman" w:eastAsia="Calibri" w:hAnsi="Times New Roman" w:cs="Times New Roman"/>
          <w:bCs/>
        </w:rPr>
        <w:t>analisis</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ketercapaian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penguasaan</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atau</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rPr>
        <w:t>pemahaman</w:t>
      </w:r>
      <w:proofErr w:type="spellEnd"/>
      <w:r w:rsidRPr="00C3177F">
        <w:rPr>
          <w:rFonts w:ascii="Times New Roman" w:eastAsia="Calibri" w:hAnsi="Times New Roman" w:cs="Times New Roman"/>
          <w:bCs/>
        </w:rPr>
        <w:t xml:space="preserve"> guru </w:t>
      </w:r>
      <w:proofErr w:type="spellStart"/>
      <w:r w:rsidRPr="00C3177F">
        <w:rPr>
          <w:rFonts w:ascii="Times New Roman" w:eastAsia="Calibri" w:hAnsi="Times New Roman" w:cs="Times New Roman"/>
          <w:bCs/>
        </w:rPr>
        <w:t>terhadap</w:t>
      </w:r>
      <w:proofErr w:type="spellEnd"/>
      <w:r w:rsidRPr="00C3177F">
        <w:rPr>
          <w:rFonts w:ascii="Times New Roman" w:eastAsia="Calibri" w:hAnsi="Times New Roman" w:cs="Times New Roman"/>
          <w:bCs/>
        </w:rPr>
        <w:t xml:space="preserve"> </w:t>
      </w:r>
      <w:proofErr w:type="spellStart"/>
      <w:r w:rsidRPr="00C3177F">
        <w:rPr>
          <w:rFonts w:ascii="Times New Roman" w:eastAsia="Calibri" w:hAnsi="Times New Roman" w:cs="Times New Roman"/>
          <w:bCs/>
          <w:i/>
          <w:iCs/>
        </w:rPr>
        <w:t>powerpoint</w:t>
      </w:r>
      <w:proofErr w:type="spellEnd"/>
      <w:r w:rsidRPr="00C3177F">
        <w:rPr>
          <w:rFonts w:ascii="Times New Roman" w:eastAsia="Calibri" w:hAnsi="Times New Roman" w:cs="Times New Roman"/>
          <w:bCs/>
          <w:i/>
          <w:iCs/>
        </w:rPr>
        <w:t xml:space="preserve"> I-Spring</w:t>
      </w:r>
      <w:r w:rsidRPr="00C3177F">
        <w:rPr>
          <w:rFonts w:ascii="Times New Roman" w:eastAsia="Calibri" w:hAnsi="Times New Roman" w:cs="Times New Roman"/>
          <w:bCs/>
        </w:rPr>
        <w:t xml:space="preserve"> </w:t>
      </w:r>
      <w:proofErr w:type="spellStart"/>
      <w:r w:rsidRPr="00C3177F">
        <w:rPr>
          <w:rFonts w:ascii="Times New Roman" w:hAnsi="Times New Roman" w:cs="Times New Roman"/>
        </w:rPr>
        <w:t>sebagai</w:t>
      </w:r>
      <w:proofErr w:type="spellEnd"/>
      <w:r w:rsidRPr="00C3177F">
        <w:rPr>
          <w:rFonts w:ascii="Times New Roman" w:hAnsi="Times New Roman" w:cs="Times New Roman"/>
        </w:rPr>
        <w:t xml:space="preserve"> media </w:t>
      </w:r>
      <w:proofErr w:type="spellStart"/>
      <w:r w:rsidRPr="00C3177F">
        <w:rPr>
          <w:rFonts w:ascii="Times New Roman" w:hAnsi="Times New Roman" w:cs="Times New Roman"/>
        </w:rPr>
        <w:t>interaktif</w:t>
      </w:r>
      <w:proofErr w:type="spellEnd"/>
      <w:r w:rsidRPr="00C3177F">
        <w:rPr>
          <w:rFonts w:ascii="Times New Roman" w:hAnsi="Times New Roman" w:cs="Times New Roman"/>
        </w:rPr>
        <w:t xml:space="preserve"> </w:t>
      </w:r>
      <w:proofErr w:type="spellStart"/>
      <w:r w:rsidRPr="00C3177F">
        <w:rPr>
          <w:rFonts w:ascii="Times New Roman" w:hAnsi="Times New Roman" w:cs="Times New Roman"/>
        </w:rPr>
        <w:t>pembelajaran</w:t>
      </w:r>
      <w:proofErr w:type="spellEnd"/>
      <w:r w:rsidRPr="00C3177F">
        <w:rPr>
          <w:rFonts w:ascii="Times New Roman" w:hAnsi="Times New Roman" w:cs="Times New Roman"/>
        </w:rPr>
        <w:t xml:space="preserve"> daring </w:t>
      </w:r>
      <w:proofErr w:type="spellStart"/>
      <w:r w:rsidRPr="00C3177F">
        <w:rPr>
          <w:rFonts w:ascii="Times New Roman" w:eastAsia="Calibri" w:hAnsi="Times New Roman" w:cs="Times New Roman"/>
          <w:bCs/>
        </w:rPr>
        <w:t>disajikan</w:t>
      </w:r>
      <w:proofErr w:type="spellEnd"/>
      <w:r w:rsidRPr="00C3177F">
        <w:rPr>
          <w:rFonts w:ascii="Times New Roman" w:eastAsia="Calibri" w:hAnsi="Times New Roman" w:cs="Times New Roman"/>
          <w:bCs/>
        </w:rPr>
        <w:t xml:space="preserve"> pada </w:t>
      </w:r>
      <w:proofErr w:type="spellStart"/>
      <w:r w:rsidRPr="00C3177F">
        <w:rPr>
          <w:rFonts w:ascii="Times New Roman" w:eastAsia="Calibri" w:hAnsi="Times New Roman" w:cs="Times New Roman"/>
          <w:bCs/>
        </w:rPr>
        <w:t>Tabel</w:t>
      </w:r>
      <w:proofErr w:type="spellEnd"/>
      <w:r w:rsidRPr="00C3177F">
        <w:rPr>
          <w:rFonts w:ascii="Times New Roman" w:eastAsia="Calibri" w:hAnsi="Times New Roman" w:cs="Times New Roman"/>
          <w:bCs/>
        </w:rPr>
        <w:t xml:space="preserve"> 1</w:t>
      </w:r>
      <w:r w:rsidRPr="00E27EB5">
        <w:rPr>
          <w:rFonts w:ascii="Times New Roman" w:eastAsia="Calibri" w:hAnsi="Times New Roman" w:cs="Times New Roman"/>
          <w:bCs/>
          <w:sz w:val="24"/>
          <w:szCs w:val="24"/>
        </w:rPr>
        <w:t>.</w:t>
      </w:r>
    </w:p>
    <w:p w14:paraId="6BA75DEE" w14:textId="77777777" w:rsidR="00515EF8" w:rsidRPr="00E27EB5" w:rsidRDefault="00515EF8" w:rsidP="00515EF8">
      <w:pPr>
        <w:pStyle w:val="IEEEParagraph"/>
        <w:ind w:left="1418" w:hanging="1134"/>
        <w:rPr>
          <w:rFonts w:eastAsia="Calibri"/>
          <w:b/>
          <w:lang w:val="en-US" w:eastAsia="en-US"/>
        </w:rPr>
        <w:sectPr w:rsidR="00515EF8" w:rsidRPr="00E27EB5" w:rsidSect="00515EF8">
          <w:type w:val="continuous"/>
          <w:pgSz w:w="11909" w:h="16834" w:code="9"/>
          <w:pgMar w:top="2275" w:right="1699" w:bottom="1699" w:left="2275" w:header="547" w:footer="720" w:gutter="0"/>
          <w:cols w:num="2" w:space="720"/>
          <w:docGrid w:linePitch="360"/>
        </w:sectPr>
      </w:pPr>
    </w:p>
    <w:p w14:paraId="6CA5F610" w14:textId="26BE3FEE" w:rsidR="00515EF8" w:rsidRPr="00E27EB5" w:rsidRDefault="00515EF8" w:rsidP="00515EF8">
      <w:pPr>
        <w:pStyle w:val="IEEEParagraph"/>
        <w:ind w:left="1418" w:hanging="1134"/>
        <w:rPr>
          <w:rFonts w:eastAsia="Calibri"/>
          <w:bCs/>
          <w:lang w:val="en-US" w:eastAsia="en-US"/>
        </w:rPr>
      </w:pPr>
      <w:proofErr w:type="spellStart"/>
      <w:r w:rsidRPr="00E27EB5">
        <w:rPr>
          <w:rFonts w:eastAsia="Calibri"/>
          <w:b/>
          <w:lang w:val="en-US" w:eastAsia="en-US"/>
        </w:rPr>
        <w:t>Tabel</w:t>
      </w:r>
      <w:proofErr w:type="spellEnd"/>
      <w:r w:rsidRPr="00E27EB5">
        <w:rPr>
          <w:rFonts w:eastAsia="Calibri"/>
          <w:b/>
          <w:lang w:val="en-US" w:eastAsia="en-US"/>
        </w:rPr>
        <w:t xml:space="preserve"> 1.    </w:t>
      </w:r>
      <w:proofErr w:type="spellStart"/>
      <w:r w:rsidRPr="00E27EB5">
        <w:rPr>
          <w:rFonts w:eastAsia="Calibri"/>
          <w:bCs/>
          <w:lang w:val="en-US" w:eastAsia="en-US"/>
        </w:rPr>
        <w:t>Kondisi</w:t>
      </w:r>
      <w:proofErr w:type="spellEnd"/>
      <w:r w:rsidRPr="00E27EB5">
        <w:rPr>
          <w:rFonts w:eastAsia="Calibri"/>
          <w:bCs/>
          <w:lang w:val="en-US" w:eastAsia="en-US"/>
        </w:rPr>
        <w:t xml:space="preserve"> </w:t>
      </w:r>
      <w:proofErr w:type="spellStart"/>
      <w:r w:rsidRPr="00E27EB5">
        <w:rPr>
          <w:rFonts w:eastAsia="Calibri"/>
          <w:bCs/>
          <w:lang w:val="en-US" w:eastAsia="en-US"/>
        </w:rPr>
        <w:t>Sebelum</w:t>
      </w:r>
      <w:proofErr w:type="spellEnd"/>
      <w:r w:rsidRPr="00E27EB5">
        <w:rPr>
          <w:rFonts w:eastAsia="Calibri"/>
          <w:bCs/>
          <w:lang w:val="en-US" w:eastAsia="en-US"/>
        </w:rPr>
        <w:t xml:space="preserve"> dan </w:t>
      </w:r>
      <w:proofErr w:type="spellStart"/>
      <w:r w:rsidRPr="00E27EB5">
        <w:rPr>
          <w:rFonts w:eastAsia="Calibri"/>
          <w:bCs/>
          <w:lang w:val="en-US" w:eastAsia="en-US"/>
        </w:rPr>
        <w:t>Sesudah</w:t>
      </w:r>
      <w:proofErr w:type="spellEnd"/>
      <w:r w:rsidRPr="00E27EB5">
        <w:rPr>
          <w:rFonts w:eastAsia="Calibri"/>
          <w:bCs/>
          <w:lang w:val="en-US" w:eastAsia="en-US"/>
        </w:rPr>
        <w:t xml:space="preserve"> </w:t>
      </w:r>
      <w:proofErr w:type="spellStart"/>
      <w:r w:rsidRPr="00E27EB5">
        <w:rPr>
          <w:rFonts w:eastAsia="Calibri"/>
          <w:bCs/>
          <w:lang w:val="en-US" w:eastAsia="en-US"/>
        </w:rPr>
        <w:t>Kegiatan</w:t>
      </w:r>
      <w:proofErr w:type="spellEnd"/>
      <w:r w:rsidRPr="00E27EB5">
        <w:rPr>
          <w:rFonts w:eastAsia="Calibri"/>
          <w:bCs/>
          <w:lang w:val="en-US" w:eastAsia="en-US"/>
        </w:rPr>
        <w:t xml:space="preserve"> </w:t>
      </w:r>
      <w:proofErr w:type="spellStart"/>
      <w:r w:rsidRPr="00E27EB5">
        <w:rPr>
          <w:rFonts w:eastAsia="Calibri"/>
          <w:bCs/>
          <w:lang w:val="en-US" w:eastAsia="en-US"/>
        </w:rPr>
        <w:t>Pelatihan</w:t>
      </w:r>
      <w:proofErr w:type="spellEnd"/>
      <w:r w:rsidRPr="00E27EB5">
        <w:rPr>
          <w:rFonts w:eastAsia="Calibri"/>
          <w:bCs/>
          <w:lang w:val="en-US" w:eastAsia="en-US"/>
        </w:rPr>
        <w:t xml:space="preserve"> </w:t>
      </w:r>
      <w:proofErr w:type="spellStart"/>
      <w:r w:rsidRPr="00E27EB5">
        <w:rPr>
          <w:rFonts w:eastAsia="Calibri"/>
          <w:bCs/>
        </w:rPr>
        <w:t>pembelajaran</w:t>
      </w:r>
      <w:proofErr w:type="spellEnd"/>
      <w:r w:rsidRPr="00E27EB5">
        <w:rPr>
          <w:rFonts w:eastAsia="Calibri"/>
          <w:bCs/>
        </w:rPr>
        <w:t xml:space="preserve"> 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w:t>
      </w:r>
    </w:p>
    <w:p w14:paraId="73A76FA6" w14:textId="77777777" w:rsidR="00515EF8" w:rsidRPr="00E27EB5" w:rsidRDefault="00515EF8" w:rsidP="00E27EB5">
      <w:pPr>
        <w:pStyle w:val="IEEEParagraph"/>
        <w:ind w:firstLine="0"/>
        <w:jc w:val="center"/>
        <w:rPr>
          <w:rFonts w:eastAsia="Calibri"/>
          <w:b/>
          <w:lang w:val="en-US" w:eastAsia="en-US"/>
        </w:rPr>
        <w:sectPr w:rsidR="00515EF8" w:rsidRPr="00E27EB5" w:rsidSect="00515EF8">
          <w:type w:val="continuous"/>
          <w:pgSz w:w="11909" w:h="16834" w:code="9"/>
          <w:pgMar w:top="2275" w:right="1699" w:bottom="1699" w:left="2275" w:header="547" w:footer="720" w:gutter="0"/>
          <w:cols w:space="720"/>
          <w:docGrid w:linePitch="360"/>
        </w:sectPr>
      </w:pPr>
    </w:p>
    <w:tbl>
      <w:tblPr>
        <w:tblStyle w:val="TableGrid"/>
        <w:tblW w:w="8226" w:type="dxa"/>
        <w:tblInd w:w="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3563"/>
        <w:gridCol w:w="4110"/>
      </w:tblGrid>
      <w:tr w:rsidR="00515EF8" w:rsidRPr="00E27EB5" w14:paraId="6355627D" w14:textId="77777777" w:rsidTr="00E27EB5">
        <w:trPr>
          <w:trHeight w:val="156"/>
          <w:tblHeader/>
        </w:trPr>
        <w:tc>
          <w:tcPr>
            <w:tcW w:w="553" w:type="dxa"/>
            <w:tcBorders>
              <w:top w:val="single" w:sz="4" w:space="0" w:color="auto"/>
              <w:bottom w:val="single" w:sz="4" w:space="0" w:color="auto"/>
            </w:tcBorders>
            <w:shd w:val="clear" w:color="auto" w:fill="D9D9D9" w:themeFill="background1" w:themeFillShade="D9"/>
          </w:tcPr>
          <w:p w14:paraId="35DDC750" w14:textId="0DB4FF01" w:rsidR="00515EF8" w:rsidRPr="00E27EB5" w:rsidRDefault="00515EF8" w:rsidP="00C3177F">
            <w:pPr>
              <w:pStyle w:val="IEEEParagraph"/>
              <w:spacing w:line="276" w:lineRule="auto"/>
              <w:ind w:firstLine="0"/>
              <w:jc w:val="center"/>
              <w:rPr>
                <w:rFonts w:eastAsia="Calibri"/>
                <w:b/>
                <w:sz w:val="22"/>
                <w:szCs w:val="22"/>
                <w:lang w:val="en-US" w:eastAsia="en-US"/>
              </w:rPr>
            </w:pPr>
            <w:r w:rsidRPr="00E27EB5">
              <w:rPr>
                <w:rFonts w:eastAsia="Calibri"/>
                <w:b/>
                <w:sz w:val="22"/>
                <w:szCs w:val="22"/>
                <w:lang w:val="en-US" w:eastAsia="en-US"/>
              </w:rPr>
              <w:t>No</w:t>
            </w:r>
          </w:p>
        </w:tc>
        <w:tc>
          <w:tcPr>
            <w:tcW w:w="3563" w:type="dxa"/>
            <w:tcBorders>
              <w:top w:val="single" w:sz="4" w:space="0" w:color="auto"/>
              <w:bottom w:val="single" w:sz="4" w:space="0" w:color="auto"/>
            </w:tcBorders>
            <w:shd w:val="clear" w:color="auto" w:fill="D9D9D9" w:themeFill="background1" w:themeFillShade="D9"/>
          </w:tcPr>
          <w:p w14:paraId="18341983" w14:textId="77777777" w:rsidR="00515EF8" w:rsidRPr="00E27EB5" w:rsidRDefault="00515EF8" w:rsidP="00C3177F">
            <w:pPr>
              <w:pStyle w:val="IEEEParagraph"/>
              <w:spacing w:line="276" w:lineRule="auto"/>
              <w:ind w:left="-109" w:firstLine="0"/>
              <w:jc w:val="center"/>
              <w:rPr>
                <w:rFonts w:eastAsia="Calibri"/>
                <w:b/>
                <w:sz w:val="22"/>
                <w:szCs w:val="22"/>
                <w:lang w:val="en-US" w:eastAsia="en-US"/>
              </w:rPr>
            </w:pPr>
            <w:proofErr w:type="spellStart"/>
            <w:r w:rsidRPr="00E27EB5">
              <w:rPr>
                <w:rFonts w:eastAsia="Calibri"/>
                <w:b/>
                <w:sz w:val="22"/>
                <w:szCs w:val="22"/>
                <w:lang w:val="en-US" w:eastAsia="en-US"/>
              </w:rPr>
              <w:t>Sebelum</w:t>
            </w:r>
            <w:proofErr w:type="spellEnd"/>
            <w:r w:rsidRPr="00E27EB5">
              <w:rPr>
                <w:rFonts w:eastAsia="Calibri"/>
                <w:b/>
                <w:sz w:val="22"/>
                <w:szCs w:val="22"/>
                <w:lang w:val="en-US" w:eastAsia="en-US"/>
              </w:rPr>
              <w:t xml:space="preserve"> </w:t>
            </w:r>
            <w:proofErr w:type="spellStart"/>
            <w:r w:rsidRPr="00E27EB5">
              <w:rPr>
                <w:rFonts w:eastAsia="Calibri"/>
                <w:b/>
                <w:sz w:val="22"/>
                <w:szCs w:val="22"/>
                <w:lang w:val="en-US" w:eastAsia="en-US"/>
              </w:rPr>
              <w:t>Kegiatan</w:t>
            </w:r>
            <w:proofErr w:type="spellEnd"/>
            <w:r w:rsidRPr="00E27EB5">
              <w:rPr>
                <w:rFonts w:eastAsia="Calibri"/>
                <w:b/>
                <w:sz w:val="22"/>
                <w:szCs w:val="22"/>
                <w:lang w:val="en-US" w:eastAsia="en-US"/>
              </w:rPr>
              <w:t xml:space="preserve"> </w:t>
            </w:r>
            <w:proofErr w:type="spellStart"/>
            <w:r w:rsidRPr="00E27EB5">
              <w:rPr>
                <w:rFonts w:eastAsia="Calibri"/>
                <w:b/>
                <w:sz w:val="22"/>
                <w:szCs w:val="22"/>
                <w:lang w:val="en-US" w:eastAsia="en-US"/>
              </w:rPr>
              <w:t>pelatihan</w:t>
            </w:r>
            <w:proofErr w:type="spellEnd"/>
          </w:p>
        </w:tc>
        <w:tc>
          <w:tcPr>
            <w:tcW w:w="4110" w:type="dxa"/>
            <w:tcBorders>
              <w:top w:val="single" w:sz="4" w:space="0" w:color="auto"/>
              <w:bottom w:val="single" w:sz="4" w:space="0" w:color="auto"/>
            </w:tcBorders>
            <w:shd w:val="clear" w:color="auto" w:fill="D9D9D9" w:themeFill="background1" w:themeFillShade="D9"/>
          </w:tcPr>
          <w:p w14:paraId="21C37B14" w14:textId="77777777" w:rsidR="00515EF8" w:rsidRPr="00E27EB5" w:rsidRDefault="00515EF8" w:rsidP="00C3177F">
            <w:pPr>
              <w:pStyle w:val="IEEEParagraph"/>
              <w:spacing w:line="276" w:lineRule="auto"/>
              <w:ind w:firstLine="0"/>
              <w:rPr>
                <w:rFonts w:eastAsia="Calibri"/>
                <w:b/>
                <w:sz w:val="22"/>
                <w:szCs w:val="22"/>
                <w:lang w:val="en-US" w:eastAsia="en-US"/>
              </w:rPr>
            </w:pPr>
            <w:r w:rsidRPr="00E27EB5">
              <w:rPr>
                <w:rFonts w:eastAsia="Calibri"/>
                <w:b/>
                <w:sz w:val="22"/>
                <w:szCs w:val="22"/>
                <w:lang w:val="en-US" w:eastAsia="en-US"/>
              </w:rPr>
              <w:t xml:space="preserve">Setelah </w:t>
            </w:r>
            <w:proofErr w:type="spellStart"/>
            <w:r w:rsidRPr="00E27EB5">
              <w:rPr>
                <w:rFonts w:eastAsia="Calibri"/>
                <w:b/>
                <w:sz w:val="22"/>
                <w:szCs w:val="22"/>
                <w:lang w:val="en-US" w:eastAsia="en-US"/>
              </w:rPr>
              <w:t>Kegiatan</w:t>
            </w:r>
            <w:proofErr w:type="spellEnd"/>
            <w:r w:rsidRPr="00E27EB5">
              <w:rPr>
                <w:rFonts w:eastAsia="Calibri"/>
                <w:b/>
                <w:sz w:val="22"/>
                <w:szCs w:val="22"/>
                <w:lang w:val="en-US" w:eastAsia="en-US"/>
              </w:rPr>
              <w:t xml:space="preserve"> </w:t>
            </w:r>
            <w:proofErr w:type="spellStart"/>
            <w:r w:rsidRPr="00E27EB5">
              <w:rPr>
                <w:rFonts w:eastAsia="Calibri"/>
                <w:b/>
                <w:sz w:val="22"/>
                <w:szCs w:val="22"/>
                <w:lang w:val="en-US" w:eastAsia="en-US"/>
              </w:rPr>
              <w:t>Pelatihan</w:t>
            </w:r>
            <w:proofErr w:type="spellEnd"/>
          </w:p>
        </w:tc>
      </w:tr>
      <w:tr w:rsidR="00515EF8" w:rsidRPr="00E27EB5" w14:paraId="3C64F681" w14:textId="77777777" w:rsidTr="00E27EB5">
        <w:trPr>
          <w:trHeight w:val="78"/>
        </w:trPr>
        <w:tc>
          <w:tcPr>
            <w:tcW w:w="553" w:type="dxa"/>
            <w:tcBorders>
              <w:top w:val="single" w:sz="4" w:space="0" w:color="auto"/>
            </w:tcBorders>
          </w:tcPr>
          <w:p w14:paraId="5DB04667" w14:textId="77777777" w:rsidR="00515EF8" w:rsidRPr="00E27EB5" w:rsidRDefault="00515EF8" w:rsidP="00C3177F">
            <w:pPr>
              <w:pStyle w:val="IEEEParagraph"/>
              <w:spacing w:line="276" w:lineRule="auto"/>
              <w:ind w:firstLine="0"/>
              <w:rPr>
                <w:rFonts w:eastAsia="Calibri"/>
                <w:bCs/>
                <w:sz w:val="22"/>
                <w:szCs w:val="22"/>
                <w:lang w:val="en-US" w:eastAsia="en-US"/>
              </w:rPr>
            </w:pPr>
            <w:r w:rsidRPr="00E27EB5">
              <w:rPr>
                <w:rFonts w:eastAsia="Calibri"/>
                <w:bCs/>
                <w:sz w:val="22"/>
                <w:szCs w:val="22"/>
                <w:lang w:val="en-US" w:eastAsia="en-US"/>
              </w:rPr>
              <w:t>1</w:t>
            </w:r>
          </w:p>
        </w:tc>
        <w:tc>
          <w:tcPr>
            <w:tcW w:w="3563" w:type="dxa"/>
            <w:tcBorders>
              <w:top w:val="single" w:sz="4" w:space="0" w:color="auto"/>
            </w:tcBorders>
          </w:tcPr>
          <w:p w14:paraId="4E89B3F6" w14:textId="77777777" w:rsidR="00515EF8" w:rsidRPr="00E27EB5" w:rsidRDefault="00515EF8" w:rsidP="00C3177F">
            <w:pPr>
              <w:pStyle w:val="IEEEParagraph"/>
              <w:spacing w:line="276" w:lineRule="auto"/>
              <w:ind w:firstLine="0"/>
              <w:jc w:val="left"/>
              <w:rPr>
                <w:rFonts w:eastAsia="Calibri"/>
                <w:bCs/>
                <w:sz w:val="22"/>
                <w:szCs w:val="22"/>
                <w:lang w:val="en-US" w:eastAsia="en-US"/>
              </w:rPr>
            </w:pPr>
            <w:r w:rsidRPr="00E27EB5">
              <w:rPr>
                <w:rFonts w:eastAsia="Calibri"/>
                <w:bCs/>
                <w:sz w:val="22"/>
                <w:szCs w:val="22"/>
                <w:lang w:val="en-US" w:eastAsia="en-US"/>
              </w:rPr>
              <w:t xml:space="preserve">Para </w:t>
            </w:r>
            <w:proofErr w:type="spellStart"/>
            <w:r w:rsidRPr="00E27EB5">
              <w:rPr>
                <w:rFonts w:eastAsia="Calibri"/>
                <w:bCs/>
                <w:sz w:val="22"/>
                <w:szCs w:val="22"/>
                <w:lang w:val="en-US" w:eastAsia="en-US"/>
              </w:rPr>
              <w:t>peserta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menggunakan</w:t>
            </w:r>
            <w:proofErr w:type="spellEnd"/>
            <w:r w:rsidRPr="00E27EB5">
              <w:rPr>
                <w:rFonts w:eastAsia="Calibri"/>
                <w:bCs/>
                <w:sz w:val="22"/>
                <w:szCs w:val="22"/>
                <w:lang w:val="en-US" w:eastAsia="en-US"/>
              </w:rPr>
              <w:t xml:space="preserve"> media </w:t>
            </w:r>
            <w:proofErr w:type="spellStart"/>
            <w:r w:rsidRPr="00E27EB5">
              <w:rPr>
                <w:rFonts w:eastAsia="Calibri"/>
                <w:bCs/>
                <w:sz w:val="22"/>
                <w:szCs w:val="22"/>
                <w:lang w:val="en-US" w:eastAsia="en-US"/>
              </w:rPr>
              <w:t>Whatsapp</w:t>
            </w:r>
            <w:proofErr w:type="spellEnd"/>
            <w:r w:rsidRPr="00E27EB5">
              <w:rPr>
                <w:rFonts w:eastAsia="Calibri"/>
                <w:bCs/>
                <w:sz w:val="22"/>
                <w:szCs w:val="22"/>
                <w:lang w:val="en-US" w:eastAsia="en-US"/>
              </w:rPr>
              <w:t xml:space="preserve"> group </w:t>
            </w:r>
            <w:proofErr w:type="spellStart"/>
            <w:r w:rsidRPr="00E27EB5">
              <w:rPr>
                <w:rFonts w:eastAsia="Calibri"/>
                <w:bCs/>
                <w:sz w:val="22"/>
                <w:szCs w:val="22"/>
                <w:lang w:val="en-US" w:eastAsia="en-US"/>
              </w:rPr>
              <w:t>dalam</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menyampaikan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informasi</w:t>
            </w:r>
            <w:proofErr w:type="spellEnd"/>
            <w:r w:rsidRPr="00E27EB5">
              <w:rPr>
                <w:rFonts w:eastAsia="Calibri"/>
                <w:bCs/>
                <w:sz w:val="22"/>
                <w:szCs w:val="22"/>
                <w:lang w:val="en-US" w:eastAsia="en-US"/>
              </w:rPr>
              <w:t xml:space="preserve"> dan </w:t>
            </w:r>
            <w:proofErr w:type="spellStart"/>
            <w:r w:rsidRPr="00E27EB5">
              <w:rPr>
                <w:rFonts w:eastAsia="Calibri"/>
                <w:bCs/>
                <w:sz w:val="22"/>
                <w:szCs w:val="22"/>
                <w:lang w:val="en-US" w:eastAsia="en-US"/>
              </w:rPr>
              <w:t>materi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pelajaran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dari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halaman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lembar</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kerja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halaman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buku</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pelajaran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serta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melakukan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pengumpulan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tugas</w:t>
            </w:r>
            <w:proofErr w:type="spellEnd"/>
            <w:r w:rsidRPr="00E27EB5">
              <w:rPr>
                <w:rFonts w:eastAsia="Calibri"/>
                <w:bCs/>
                <w:sz w:val="22"/>
                <w:szCs w:val="22"/>
                <w:lang w:val="en-US" w:eastAsia="en-US"/>
              </w:rPr>
              <w:t xml:space="preserve"> dan </w:t>
            </w:r>
            <w:proofErr w:type="spellStart"/>
            <w:r w:rsidRPr="00E27EB5">
              <w:rPr>
                <w:rFonts w:eastAsia="Calibri"/>
                <w:bCs/>
                <w:sz w:val="22"/>
                <w:szCs w:val="22"/>
                <w:lang w:val="en-US" w:eastAsia="en-US"/>
              </w:rPr>
              <w:t>penilaian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hasil</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belajar</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siswa</w:t>
            </w:r>
            <w:proofErr w:type="spellEnd"/>
            <w:r w:rsidRPr="00E27EB5">
              <w:rPr>
                <w:rFonts w:eastAsia="Calibri"/>
                <w:bCs/>
                <w:sz w:val="22"/>
                <w:szCs w:val="22"/>
                <w:lang w:val="en-US" w:eastAsia="en-US"/>
              </w:rPr>
              <w:t>.</w:t>
            </w:r>
          </w:p>
        </w:tc>
        <w:tc>
          <w:tcPr>
            <w:tcW w:w="4110" w:type="dxa"/>
            <w:tcBorders>
              <w:top w:val="single" w:sz="4" w:space="0" w:color="auto"/>
            </w:tcBorders>
          </w:tcPr>
          <w:p w14:paraId="13C9B657" w14:textId="77777777" w:rsidR="00515EF8" w:rsidRPr="00E27EB5" w:rsidRDefault="00515EF8" w:rsidP="00C3177F">
            <w:pPr>
              <w:pStyle w:val="IEEEParagraph"/>
              <w:spacing w:line="276" w:lineRule="auto"/>
              <w:ind w:firstLine="0"/>
              <w:rPr>
                <w:rFonts w:eastAsia="Calibri"/>
                <w:bCs/>
                <w:i/>
                <w:iCs/>
                <w:sz w:val="22"/>
                <w:szCs w:val="22"/>
                <w:lang w:val="en-US" w:eastAsia="en-US"/>
              </w:rPr>
            </w:pPr>
            <w:r w:rsidRPr="00E27EB5">
              <w:rPr>
                <w:rFonts w:eastAsia="Calibri"/>
                <w:bCs/>
                <w:sz w:val="22"/>
                <w:szCs w:val="22"/>
                <w:lang w:val="en-US" w:eastAsia="en-US"/>
              </w:rPr>
              <w:t xml:space="preserve">Para guru  </w:t>
            </w:r>
            <w:proofErr w:type="spellStart"/>
            <w:r w:rsidRPr="00E27EB5">
              <w:rPr>
                <w:rFonts w:eastAsia="Calibri"/>
                <w:bCs/>
                <w:sz w:val="22"/>
                <w:szCs w:val="22"/>
                <w:lang w:val="en-US" w:eastAsia="en-US"/>
              </w:rPr>
              <w:t>memhami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konsep</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pembelajaran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berbasis</w:t>
            </w:r>
            <w:proofErr w:type="spellEnd"/>
            <w:r w:rsidRPr="00E27EB5">
              <w:rPr>
                <w:rFonts w:eastAsia="Calibri"/>
                <w:bCs/>
                <w:sz w:val="22"/>
                <w:szCs w:val="22"/>
                <w:lang w:val="en-US" w:eastAsia="en-US"/>
              </w:rPr>
              <w:t xml:space="preserve"> digital </w:t>
            </w:r>
            <w:proofErr w:type="spellStart"/>
            <w:r w:rsidRPr="00E27EB5">
              <w:rPr>
                <w:rFonts w:eastAsia="Calibri"/>
                <w:bCs/>
                <w:sz w:val="22"/>
                <w:szCs w:val="22"/>
                <w:lang w:val="en-US" w:eastAsia="en-US"/>
              </w:rPr>
              <w:t>menggunakan</w:t>
            </w:r>
            <w:proofErr w:type="spellEnd"/>
            <w:r w:rsidRPr="00E27EB5">
              <w:rPr>
                <w:rFonts w:eastAsia="Calibri"/>
                <w:bCs/>
                <w:sz w:val="22"/>
                <w:szCs w:val="22"/>
                <w:lang w:val="en-US" w:eastAsia="en-US"/>
              </w:rPr>
              <w:t xml:space="preserve"> </w:t>
            </w:r>
            <w:proofErr w:type="spellStart"/>
            <w:r w:rsidRPr="00E27EB5">
              <w:rPr>
                <w:rFonts w:eastAsia="Calibri"/>
                <w:bCs/>
                <w:i/>
                <w:iCs/>
                <w:sz w:val="22"/>
                <w:szCs w:val="22"/>
                <w:lang w:val="en-US" w:eastAsia="en-US"/>
              </w:rPr>
              <w:t>powerpoint</w:t>
            </w:r>
            <w:proofErr w:type="spellEnd"/>
            <w:r w:rsidRPr="00E27EB5">
              <w:rPr>
                <w:rFonts w:eastAsia="Calibri"/>
                <w:bCs/>
                <w:i/>
                <w:iCs/>
                <w:sz w:val="22"/>
                <w:szCs w:val="22"/>
                <w:lang w:val="en-US" w:eastAsia="en-US"/>
              </w:rPr>
              <w:t xml:space="preserve"> I-spring  </w:t>
            </w:r>
            <w:proofErr w:type="spellStart"/>
            <w:r w:rsidRPr="00E27EB5">
              <w:rPr>
                <w:rFonts w:eastAsia="Calibri"/>
                <w:bCs/>
                <w:sz w:val="22"/>
                <w:szCs w:val="22"/>
                <w:lang w:val="en-US" w:eastAsia="en-US"/>
              </w:rPr>
              <w:t>sebagai</w:t>
            </w:r>
            <w:proofErr w:type="spellEnd"/>
            <w:r w:rsidRPr="00E27EB5">
              <w:rPr>
                <w:rFonts w:eastAsia="Calibri"/>
                <w:bCs/>
                <w:sz w:val="22"/>
                <w:szCs w:val="22"/>
                <w:lang w:val="en-US" w:eastAsia="en-US"/>
              </w:rPr>
              <w:t xml:space="preserve"> media </w:t>
            </w:r>
            <w:proofErr w:type="spellStart"/>
            <w:r w:rsidRPr="00E27EB5">
              <w:rPr>
                <w:rFonts w:eastAsia="Calibri"/>
                <w:bCs/>
                <w:sz w:val="22"/>
                <w:szCs w:val="22"/>
                <w:lang w:val="en-US" w:eastAsia="en-US"/>
              </w:rPr>
              <w:t>pembelajaran</w:t>
            </w:r>
            <w:proofErr w:type="spellEnd"/>
            <w:r w:rsidRPr="00E27EB5">
              <w:rPr>
                <w:rFonts w:eastAsia="Calibri"/>
                <w:bCs/>
                <w:sz w:val="22"/>
                <w:szCs w:val="22"/>
                <w:lang w:val="en-US" w:eastAsia="en-US"/>
              </w:rPr>
              <w:t xml:space="preserve"> daring </w:t>
            </w:r>
            <w:proofErr w:type="spellStart"/>
            <w:r w:rsidRPr="00E27EB5">
              <w:rPr>
                <w:rFonts w:eastAsia="Calibri"/>
                <w:bCs/>
                <w:sz w:val="22"/>
                <w:szCs w:val="22"/>
                <w:lang w:val="en-US" w:eastAsia="en-US"/>
              </w:rPr>
              <w:t>secara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interaktif</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Sehingga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pembelajaran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tampak</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menarik</w:t>
            </w:r>
            <w:proofErr w:type="spellEnd"/>
            <w:r w:rsidRPr="00E27EB5">
              <w:rPr>
                <w:rFonts w:eastAsia="Calibri"/>
                <w:bCs/>
                <w:sz w:val="22"/>
                <w:szCs w:val="22"/>
                <w:lang w:val="en-US" w:eastAsia="en-US"/>
              </w:rPr>
              <w:t xml:space="preserve"> dan </w:t>
            </w:r>
            <w:proofErr w:type="spellStart"/>
            <w:r w:rsidRPr="00E27EB5">
              <w:rPr>
                <w:rFonts w:eastAsia="Calibri"/>
                <w:bCs/>
                <w:sz w:val="22"/>
                <w:szCs w:val="22"/>
                <w:lang w:val="en-US" w:eastAsia="en-US"/>
              </w:rPr>
              <w:t>siswa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terlihat</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aktif</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dalam</w:t>
            </w:r>
            <w:proofErr w:type="spellEnd"/>
            <w:r w:rsidRPr="00E27EB5">
              <w:rPr>
                <w:rFonts w:eastAsia="Calibri"/>
                <w:bCs/>
                <w:sz w:val="22"/>
                <w:szCs w:val="22"/>
                <w:lang w:val="en-US" w:eastAsia="en-US"/>
              </w:rPr>
              <w:t xml:space="preserve"> proses </w:t>
            </w:r>
            <w:proofErr w:type="spellStart"/>
            <w:r w:rsidRPr="00E27EB5">
              <w:rPr>
                <w:rFonts w:eastAsia="Calibri"/>
                <w:bCs/>
                <w:sz w:val="22"/>
                <w:szCs w:val="22"/>
                <w:lang w:val="en-US" w:eastAsia="en-US"/>
              </w:rPr>
              <w:t>pembelajaran</w:t>
            </w:r>
            <w:proofErr w:type="spellEnd"/>
            <w:r w:rsidRPr="00E27EB5">
              <w:rPr>
                <w:rFonts w:eastAsia="Calibri"/>
                <w:bCs/>
                <w:sz w:val="22"/>
                <w:szCs w:val="22"/>
                <w:lang w:val="en-US" w:eastAsia="en-US"/>
              </w:rPr>
              <w:t>.</w:t>
            </w:r>
          </w:p>
        </w:tc>
      </w:tr>
      <w:tr w:rsidR="00515EF8" w:rsidRPr="00E27EB5" w14:paraId="61E486E5" w14:textId="77777777" w:rsidTr="00E27EB5">
        <w:trPr>
          <w:trHeight w:val="75"/>
        </w:trPr>
        <w:tc>
          <w:tcPr>
            <w:tcW w:w="553" w:type="dxa"/>
          </w:tcPr>
          <w:p w14:paraId="085196F9" w14:textId="77777777" w:rsidR="00515EF8" w:rsidRPr="00E27EB5" w:rsidRDefault="00515EF8" w:rsidP="00C3177F">
            <w:pPr>
              <w:pStyle w:val="IEEEParagraph"/>
              <w:spacing w:line="276" w:lineRule="auto"/>
              <w:ind w:firstLine="0"/>
              <w:rPr>
                <w:rFonts w:eastAsia="Calibri"/>
                <w:bCs/>
                <w:sz w:val="22"/>
                <w:szCs w:val="22"/>
                <w:lang w:val="en-US" w:eastAsia="en-US"/>
              </w:rPr>
            </w:pPr>
            <w:r w:rsidRPr="00E27EB5">
              <w:rPr>
                <w:rFonts w:eastAsia="Calibri"/>
                <w:bCs/>
                <w:sz w:val="22"/>
                <w:szCs w:val="22"/>
                <w:lang w:val="en-US" w:eastAsia="en-US"/>
              </w:rPr>
              <w:t>2</w:t>
            </w:r>
          </w:p>
        </w:tc>
        <w:tc>
          <w:tcPr>
            <w:tcW w:w="3563" w:type="dxa"/>
          </w:tcPr>
          <w:p w14:paraId="3D197558" w14:textId="77777777" w:rsidR="00515EF8" w:rsidRPr="00E27EB5" w:rsidRDefault="00515EF8" w:rsidP="00C3177F">
            <w:pPr>
              <w:pStyle w:val="IEEEParagraph"/>
              <w:spacing w:line="276" w:lineRule="auto"/>
              <w:ind w:firstLine="0"/>
              <w:rPr>
                <w:rFonts w:eastAsia="Calibri"/>
                <w:bCs/>
                <w:sz w:val="22"/>
                <w:szCs w:val="22"/>
                <w:lang w:val="en-US" w:eastAsia="en-US"/>
              </w:rPr>
            </w:pPr>
            <w:r w:rsidRPr="00E27EB5">
              <w:rPr>
                <w:rFonts w:eastAsia="Calibri"/>
                <w:bCs/>
                <w:sz w:val="22"/>
                <w:szCs w:val="22"/>
                <w:lang w:val="en-US" w:eastAsia="en-US"/>
              </w:rPr>
              <w:t xml:space="preserve">Para </w:t>
            </w:r>
            <w:proofErr w:type="spellStart"/>
            <w:r w:rsidRPr="00E27EB5">
              <w:rPr>
                <w:rFonts w:eastAsia="Calibri"/>
                <w:bCs/>
                <w:sz w:val="22"/>
                <w:szCs w:val="22"/>
                <w:lang w:val="en-US" w:eastAsia="en-US"/>
              </w:rPr>
              <w:t>peserta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membagikan</w:t>
            </w:r>
            <w:proofErr w:type="spellEnd"/>
            <w:r w:rsidRPr="00E27EB5">
              <w:rPr>
                <w:rFonts w:eastAsia="Calibri"/>
                <w:bCs/>
                <w:sz w:val="22"/>
                <w:szCs w:val="22"/>
                <w:lang w:val="en-US" w:eastAsia="en-US"/>
              </w:rPr>
              <w:t xml:space="preserve"> link video yang </w:t>
            </w:r>
            <w:proofErr w:type="spellStart"/>
            <w:r w:rsidRPr="00E27EB5">
              <w:rPr>
                <w:rFonts w:eastAsia="Calibri"/>
                <w:bCs/>
                <w:sz w:val="22"/>
                <w:szCs w:val="22"/>
                <w:lang w:val="en-US" w:eastAsia="en-US"/>
              </w:rPr>
              <w:t>berkaitan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dengan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topik</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materi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pelajaran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kepada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siswa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melalui</w:t>
            </w:r>
            <w:proofErr w:type="spellEnd"/>
            <w:r w:rsidRPr="00E27EB5">
              <w:rPr>
                <w:rFonts w:eastAsia="Calibri"/>
                <w:bCs/>
                <w:sz w:val="22"/>
                <w:szCs w:val="22"/>
                <w:lang w:val="en-US" w:eastAsia="en-US"/>
              </w:rPr>
              <w:t xml:space="preserve"> </w:t>
            </w:r>
            <w:proofErr w:type="spellStart"/>
            <w:r w:rsidRPr="00E27EB5">
              <w:rPr>
                <w:rFonts w:eastAsia="Calibri"/>
                <w:bCs/>
                <w:i/>
                <w:iCs/>
                <w:sz w:val="22"/>
                <w:szCs w:val="22"/>
                <w:lang w:val="en-US" w:eastAsia="en-US"/>
              </w:rPr>
              <w:t>Whatsapp</w:t>
            </w:r>
            <w:proofErr w:type="spellEnd"/>
            <w:r w:rsidRPr="00E27EB5">
              <w:rPr>
                <w:rFonts w:eastAsia="Calibri"/>
                <w:bCs/>
                <w:i/>
                <w:iCs/>
                <w:sz w:val="22"/>
                <w:szCs w:val="22"/>
                <w:lang w:val="en-US" w:eastAsia="en-US"/>
              </w:rPr>
              <w:t xml:space="preserve"> group</w:t>
            </w:r>
            <w:r w:rsidRPr="00E27EB5">
              <w:rPr>
                <w:rFonts w:eastAsia="Calibri"/>
                <w:bCs/>
                <w:sz w:val="22"/>
                <w:szCs w:val="22"/>
                <w:lang w:val="en-US" w:eastAsia="en-US"/>
              </w:rPr>
              <w:t xml:space="preserve"> </w:t>
            </w:r>
          </w:p>
        </w:tc>
        <w:tc>
          <w:tcPr>
            <w:tcW w:w="4110" w:type="dxa"/>
          </w:tcPr>
          <w:p w14:paraId="14B7953A" w14:textId="77777777" w:rsidR="00515EF8" w:rsidRPr="00E27EB5" w:rsidRDefault="00515EF8" w:rsidP="00C3177F">
            <w:pPr>
              <w:pStyle w:val="IEEEParagraph"/>
              <w:spacing w:line="276" w:lineRule="auto"/>
              <w:ind w:firstLine="0"/>
              <w:rPr>
                <w:rFonts w:eastAsia="Calibri"/>
                <w:bCs/>
                <w:sz w:val="22"/>
                <w:szCs w:val="22"/>
                <w:lang w:val="en-US" w:eastAsia="en-US"/>
              </w:rPr>
            </w:pPr>
            <w:proofErr w:type="spellStart"/>
            <w:r w:rsidRPr="00E27EB5">
              <w:rPr>
                <w:rFonts w:eastAsia="Calibri"/>
                <w:bCs/>
                <w:sz w:val="22"/>
                <w:szCs w:val="22"/>
                <w:lang w:val="en-US" w:eastAsia="en-US"/>
              </w:rPr>
              <w:t>Melalui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kegiatan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pelatihan</w:t>
            </w:r>
            <w:proofErr w:type="spellEnd"/>
            <w:r w:rsidRPr="00E27EB5">
              <w:rPr>
                <w:rFonts w:eastAsia="Calibri"/>
                <w:bCs/>
                <w:sz w:val="22"/>
                <w:szCs w:val="22"/>
                <w:lang w:val="en-US" w:eastAsia="en-US"/>
              </w:rPr>
              <w:t xml:space="preserve"> para guru  </w:t>
            </w:r>
            <w:proofErr w:type="spellStart"/>
            <w:r w:rsidRPr="00E27EB5">
              <w:rPr>
                <w:rFonts w:eastAsia="Calibri"/>
                <w:bCs/>
                <w:sz w:val="22"/>
                <w:szCs w:val="22"/>
                <w:lang w:val="en-US" w:eastAsia="en-US"/>
              </w:rPr>
              <w:t>dapat</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membagikan</w:t>
            </w:r>
            <w:proofErr w:type="spellEnd"/>
            <w:r w:rsidRPr="00E27EB5">
              <w:rPr>
                <w:rFonts w:eastAsia="Calibri"/>
                <w:bCs/>
                <w:sz w:val="22"/>
                <w:szCs w:val="22"/>
                <w:lang w:val="en-US" w:eastAsia="en-US"/>
              </w:rPr>
              <w:t xml:space="preserve"> media </w:t>
            </w:r>
            <w:proofErr w:type="spellStart"/>
            <w:r w:rsidRPr="00E27EB5">
              <w:rPr>
                <w:rFonts w:eastAsia="Calibri"/>
                <w:bCs/>
                <w:sz w:val="22"/>
                <w:szCs w:val="22"/>
                <w:lang w:val="en-US" w:eastAsia="en-US"/>
              </w:rPr>
              <w:t>pembelajaran</w:t>
            </w:r>
            <w:proofErr w:type="spellEnd"/>
            <w:r w:rsidRPr="00E27EB5">
              <w:rPr>
                <w:rFonts w:eastAsia="Calibri"/>
                <w:bCs/>
                <w:sz w:val="22"/>
                <w:szCs w:val="22"/>
                <w:lang w:val="en-US" w:eastAsia="en-US"/>
              </w:rPr>
              <w:t xml:space="preserve"> yang </w:t>
            </w:r>
            <w:proofErr w:type="spellStart"/>
            <w:r w:rsidRPr="00E27EB5">
              <w:rPr>
                <w:rFonts w:eastAsia="Calibri"/>
                <w:bCs/>
                <w:sz w:val="22"/>
                <w:szCs w:val="22"/>
                <w:lang w:val="en-US" w:eastAsia="en-US"/>
              </w:rPr>
              <w:t>telah</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dirancangnya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sendiri</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untuk</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menjelaskan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materi</w:t>
            </w:r>
            <w:proofErr w:type="spellEnd"/>
            <w:r w:rsidRPr="00E27EB5">
              <w:rPr>
                <w:rFonts w:eastAsia="Calibri"/>
                <w:bCs/>
                <w:sz w:val="22"/>
                <w:szCs w:val="22"/>
                <w:lang w:val="en-US" w:eastAsia="en-US"/>
              </w:rPr>
              <w:t xml:space="preserve"> ajar </w:t>
            </w:r>
            <w:proofErr w:type="spellStart"/>
            <w:r w:rsidRPr="00E27EB5">
              <w:rPr>
                <w:rFonts w:eastAsia="Calibri"/>
                <w:bCs/>
                <w:sz w:val="22"/>
                <w:szCs w:val="22"/>
                <w:lang w:val="en-US" w:eastAsia="en-US"/>
              </w:rPr>
              <w:t>kepada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siswa</w:t>
            </w:r>
            <w:proofErr w:type="spellEnd"/>
            <w:r w:rsidRPr="00E27EB5">
              <w:rPr>
                <w:rFonts w:eastAsia="Calibri"/>
                <w:bCs/>
                <w:sz w:val="22"/>
                <w:szCs w:val="22"/>
                <w:lang w:val="en-US" w:eastAsia="en-US"/>
              </w:rPr>
              <w:t xml:space="preserve"> dan </w:t>
            </w:r>
            <w:proofErr w:type="spellStart"/>
            <w:r w:rsidRPr="00E27EB5">
              <w:rPr>
                <w:rFonts w:eastAsia="Calibri"/>
                <w:bCs/>
                <w:sz w:val="22"/>
                <w:szCs w:val="22"/>
                <w:lang w:val="en-US" w:eastAsia="en-US"/>
              </w:rPr>
              <w:t>siswa</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menuliskan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hasil</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pemahaman</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melalui</w:t>
            </w:r>
            <w:proofErr w:type="spellEnd"/>
            <w:r w:rsidRPr="00E27EB5">
              <w:rPr>
                <w:rFonts w:eastAsia="Calibri"/>
                <w:bCs/>
                <w:sz w:val="22"/>
                <w:szCs w:val="22"/>
                <w:lang w:val="en-US" w:eastAsia="en-US"/>
              </w:rPr>
              <w:t xml:space="preserve"> </w:t>
            </w:r>
            <w:proofErr w:type="spellStart"/>
            <w:r w:rsidRPr="00E27EB5">
              <w:rPr>
                <w:rFonts w:eastAsia="Calibri"/>
                <w:bCs/>
                <w:i/>
                <w:iCs/>
                <w:sz w:val="22"/>
                <w:szCs w:val="22"/>
                <w:lang w:val="en-US" w:eastAsia="en-US"/>
              </w:rPr>
              <w:t>Powerpoint</w:t>
            </w:r>
            <w:proofErr w:type="spellEnd"/>
            <w:r w:rsidRPr="00E27EB5">
              <w:rPr>
                <w:rFonts w:eastAsia="Calibri"/>
                <w:bCs/>
                <w:i/>
                <w:iCs/>
                <w:sz w:val="22"/>
                <w:szCs w:val="22"/>
                <w:lang w:val="en-US" w:eastAsia="en-US"/>
              </w:rPr>
              <w:t xml:space="preserve"> I-spring</w:t>
            </w:r>
            <w:r w:rsidRPr="00E27EB5">
              <w:rPr>
                <w:rFonts w:eastAsia="Calibri"/>
                <w:bCs/>
                <w:sz w:val="22"/>
                <w:szCs w:val="22"/>
                <w:lang w:val="en-US" w:eastAsia="en-US"/>
              </w:rPr>
              <w:t xml:space="preserve"> di LKS yang </w:t>
            </w:r>
            <w:proofErr w:type="spellStart"/>
            <w:r w:rsidRPr="00E27EB5">
              <w:rPr>
                <w:rFonts w:eastAsia="Calibri"/>
                <w:bCs/>
                <w:sz w:val="22"/>
                <w:szCs w:val="22"/>
                <w:lang w:val="en-US" w:eastAsia="en-US"/>
              </w:rPr>
              <w:t>sudah</w:t>
            </w:r>
            <w:proofErr w:type="spellEnd"/>
            <w:r w:rsidRPr="00E27EB5">
              <w:rPr>
                <w:rFonts w:eastAsia="Calibri"/>
                <w:bCs/>
                <w:sz w:val="22"/>
                <w:szCs w:val="22"/>
                <w:lang w:val="en-US" w:eastAsia="en-US"/>
              </w:rPr>
              <w:t xml:space="preserve"> </w:t>
            </w:r>
            <w:proofErr w:type="spellStart"/>
            <w:r w:rsidRPr="00E27EB5">
              <w:rPr>
                <w:rFonts w:eastAsia="Calibri"/>
                <w:bCs/>
                <w:sz w:val="22"/>
                <w:szCs w:val="22"/>
                <w:lang w:val="en-US" w:eastAsia="en-US"/>
              </w:rPr>
              <w:t>tersedia</w:t>
            </w:r>
            <w:proofErr w:type="spellEnd"/>
          </w:p>
        </w:tc>
      </w:tr>
    </w:tbl>
    <w:p w14:paraId="52808013" w14:textId="77777777" w:rsidR="00515EF8" w:rsidRPr="00E27EB5" w:rsidRDefault="00515EF8" w:rsidP="00515EF8">
      <w:pPr>
        <w:pStyle w:val="IEEEParagraph"/>
        <w:ind w:left="1418" w:hanging="1134"/>
        <w:rPr>
          <w:rFonts w:eastAsia="Calibri"/>
          <w:bCs/>
          <w:lang w:val="en-US" w:eastAsia="en-US"/>
        </w:rPr>
        <w:sectPr w:rsidR="00515EF8" w:rsidRPr="00E27EB5" w:rsidSect="00515EF8">
          <w:type w:val="continuous"/>
          <w:pgSz w:w="11909" w:h="16834" w:code="9"/>
          <w:pgMar w:top="2275" w:right="1699" w:bottom="1699" w:left="2275" w:header="547" w:footer="720" w:gutter="0"/>
          <w:cols w:space="720"/>
          <w:docGrid w:linePitch="360"/>
        </w:sectPr>
      </w:pPr>
    </w:p>
    <w:p w14:paraId="2E99CD13" w14:textId="77777777" w:rsidR="00515EF8" w:rsidRPr="00E27EB5" w:rsidRDefault="00515EF8" w:rsidP="00515EF8">
      <w:pPr>
        <w:pStyle w:val="IEEEParagraph"/>
        <w:ind w:left="284" w:firstLine="360"/>
        <w:rPr>
          <w:rFonts w:eastAsia="Calibri"/>
          <w:b/>
          <w:lang w:val="en-US" w:eastAsia="en-US"/>
        </w:rPr>
        <w:sectPr w:rsidR="00515EF8" w:rsidRPr="00E27EB5" w:rsidSect="00515EF8">
          <w:type w:val="continuous"/>
          <w:pgSz w:w="11909" w:h="16834" w:code="9"/>
          <w:pgMar w:top="2275" w:right="1699" w:bottom="1699" w:left="2275" w:header="547" w:footer="720" w:gutter="0"/>
          <w:cols w:num="2" w:space="720"/>
          <w:docGrid w:linePitch="360"/>
        </w:sectPr>
      </w:pPr>
    </w:p>
    <w:p w14:paraId="0C6FCEA4" w14:textId="0ECB76D0" w:rsidR="00515EF8" w:rsidRPr="00E27EB5" w:rsidRDefault="00515EF8" w:rsidP="00BA6777">
      <w:pPr>
        <w:pStyle w:val="IEEEParagraph"/>
        <w:ind w:left="284" w:firstLine="0"/>
        <w:rPr>
          <w:rFonts w:eastAsia="Calibri"/>
          <w:bCs/>
          <w:lang w:val="en-US" w:eastAsia="en-US"/>
        </w:rPr>
      </w:pPr>
      <w:proofErr w:type="spellStart"/>
      <w:r w:rsidRPr="00E27EB5">
        <w:rPr>
          <w:rFonts w:eastAsia="Calibri"/>
          <w:b/>
          <w:lang w:val="en-US" w:eastAsia="en-US"/>
        </w:rPr>
        <w:t>Tabel</w:t>
      </w:r>
      <w:proofErr w:type="spellEnd"/>
      <w:r w:rsidRPr="00E27EB5">
        <w:rPr>
          <w:rFonts w:eastAsia="Calibri"/>
          <w:b/>
          <w:lang w:val="en-US" w:eastAsia="en-US"/>
        </w:rPr>
        <w:t xml:space="preserve"> 2. </w:t>
      </w:r>
      <w:proofErr w:type="spellStart"/>
      <w:r w:rsidRPr="00E27EB5">
        <w:rPr>
          <w:rFonts w:eastAsia="Times New Roman"/>
          <w:color w:val="000000"/>
          <w:lang w:val="en-ID" w:eastAsia="en-ID"/>
        </w:rPr>
        <w:t>Kategori</w:t>
      </w:r>
      <w:proofErr w:type="spellEnd"/>
      <w:r w:rsidRPr="00E27EB5">
        <w:rPr>
          <w:rFonts w:eastAsia="Times New Roman"/>
          <w:color w:val="000000"/>
          <w:lang w:val="en-ID" w:eastAsia="en-ID"/>
        </w:rPr>
        <w:t xml:space="preserve"> </w:t>
      </w:r>
      <w:proofErr w:type="spellStart"/>
      <w:r w:rsidRPr="00E27EB5">
        <w:rPr>
          <w:rFonts w:eastAsia="Times New Roman"/>
          <w:color w:val="000000"/>
          <w:lang w:val="en-ID" w:eastAsia="en-ID"/>
        </w:rPr>
        <w:t>Pemahaman</w:t>
      </w:r>
      <w:proofErr w:type="spellEnd"/>
      <w:r w:rsidRPr="00E27EB5">
        <w:rPr>
          <w:rFonts w:eastAsia="Times New Roman"/>
          <w:color w:val="000000"/>
          <w:lang w:val="en-ID" w:eastAsia="en-ID"/>
        </w:rPr>
        <w:t xml:space="preserve"> </w:t>
      </w:r>
      <w:proofErr w:type="spellStart"/>
      <w:r w:rsidRPr="00E27EB5">
        <w:rPr>
          <w:rFonts w:eastAsia="Calibri"/>
          <w:bCs/>
          <w:lang w:val="en-US" w:eastAsia="en-US"/>
        </w:rPr>
        <w:t>Peserta</w:t>
      </w:r>
      <w:proofErr w:type="spellEnd"/>
      <w:r w:rsidRPr="00E27EB5">
        <w:rPr>
          <w:rFonts w:eastAsia="Calibri"/>
          <w:bCs/>
          <w:lang w:val="en-US" w:eastAsia="en-US"/>
        </w:rPr>
        <w:t xml:space="preserve"> </w:t>
      </w:r>
      <w:proofErr w:type="spellStart"/>
      <w:r w:rsidRPr="00E27EB5">
        <w:rPr>
          <w:rFonts w:eastAsia="Calibri"/>
          <w:bCs/>
          <w:lang w:val="en-US" w:eastAsia="en-US"/>
        </w:rPr>
        <w:t>Terhadap</w:t>
      </w:r>
      <w:proofErr w:type="spellEnd"/>
      <w:r w:rsidRPr="00E27EB5">
        <w:rPr>
          <w:rFonts w:eastAsia="Calibri"/>
          <w:bCs/>
          <w:lang w:val="en-US" w:eastAsia="en-US"/>
        </w:rPr>
        <w:t xml:space="preserve"> </w:t>
      </w:r>
      <w:proofErr w:type="spellStart"/>
      <w:r w:rsidRPr="00E27EB5">
        <w:rPr>
          <w:rFonts w:eastAsia="Calibri"/>
          <w:bCs/>
          <w:lang w:val="en-US" w:eastAsia="en-US"/>
        </w:rPr>
        <w:t>pembelajaran</w:t>
      </w:r>
      <w:proofErr w:type="spellEnd"/>
      <w:r w:rsidRPr="00E27EB5">
        <w:rPr>
          <w:rFonts w:eastAsia="Calibri"/>
          <w:bCs/>
          <w:lang w:val="en-US" w:eastAsia="en-US"/>
        </w:rPr>
        <w:t xml:space="preserve"> </w:t>
      </w:r>
      <w:r w:rsidRPr="00E27EB5">
        <w:rPr>
          <w:rFonts w:eastAsia="Calibri"/>
          <w:bCs/>
        </w:rPr>
        <w:t xml:space="preserve">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w:t>
      </w:r>
    </w:p>
    <w:p w14:paraId="15611B4B" w14:textId="77777777" w:rsidR="00515EF8" w:rsidRPr="00E27EB5" w:rsidRDefault="00515EF8" w:rsidP="00E27EB5">
      <w:pPr>
        <w:rPr>
          <w:rFonts w:ascii="Times New Roman" w:eastAsia="Times New Roman" w:hAnsi="Times New Roman" w:cs="Times New Roman"/>
          <w:color w:val="000000"/>
          <w:sz w:val="24"/>
          <w:szCs w:val="24"/>
          <w:lang w:val="en-ID" w:eastAsia="en-ID"/>
        </w:rPr>
        <w:sectPr w:rsidR="00515EF8" w:rsidRPr="00E27EB5" w:rsidSect="00515EF8">
          <w:type w:val="continuous"/>
          <w:pgSz w:w="11909" w:h="16834" w:code="9"/>
          <w:pgMar w:top="2275" w:right="1699" w:bottom="1699" w:left="2275" w:header="547" w:footer="720" w:gutter="0"/>
          <w:cols w:space="720"/>
          <w:docGrid w:linePitch="360"/>
        </w:sectPr>
      </w:pPr>
    </w:p>
    <w:tbl>
      <w:tblPr>
        <w:tblStyle w:val="TableGridLight1"/>
        <w:tblW w:w="809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5"/>
        <w:gridCol w:w="1380"/>
        <w:gridCol w:w="1380"/>
        <w:gridCol w:w="2116"/>
      </w:tblGrid>
      <w:tr w:rsidR="00515EF8" w:rsidRPr="00E27EB5" w14:paraId="67A509D5" w14:textId="77777777" w:rsidTr="00E27EB5">
        <w:trPr>
          <w:trHeight w:val="623"/>
        </w:trPr>
        <w:tc>
          <w:tcPr>
            <w:tcW w:w="3215" w:type="dxa"/>
            <w:vMerge w:val="restart"/>
            <w:tcBorders>
              <w:top w:val="single" w:sz="4" w:space="0" w:color="auto"/>
              <w:bottom w:val="single" w:sz="4" w:space="0" w:color="auto"/>
            </w:tcBorders>
            <w:shd w:val="clear" w:color="auto" w:fill="D9D9D9" w:themeFill="background1" w:themeFillShade="D9"/>
            <w:noWrap/>
            <w:hideMark/>
          </w:tcPr>
          <w:p w14:paraId="38571BEE" w14:textId="35B5AAAA" w:rsidR="00515EF8" w:rsidRPr="00E27EB5" w:rsidRDefault="00515EF8" w:rsidP="00BA6777">
            <w:pPr>
              <w:rPr>
                <w:rFonts w:eastAsia="Times New Roman"/>
                <w:sz w:val="22"/>
                <w:szCs w:val="22"/>
                <w:lang w:val="en-ID" w:eastAsia="en-ID"/>
              </w:rPr>
            </w:pPr>
            <w:proofErr w:type="spellStart"/>
            <w:r w:rsidRPr="00E27EB5">
              <w:rPr>
                <w:rFonts w:eastAsia="Times New Roman"/>
                <w:color w:val="000000"/>
                <w:sz w:val="22"/>
                <w:szCs w:val="22"/>
                <w:lang w:val="en-ID" w:eastAsia="en-ID"/>
              </w:rPr>
              <w:t>Kategori</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Pemahaman</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Peserta</w:t>
            </w:r>
            <w:proofErr w:type="spellEnd"/>
          </w:p>
        </w:tc>
        <w:tc>
          <w:tcPr>
            <w:tcW w:w="2760" w:type="dxa"/>
            <w:gridSpan w:val="2"/>
            <w:tcBorders>
              <w:top w:val="single" w:sz="4" w:space="0" w:color="auto"/>
              <w:bottom w:val="single" w:sz="4" w:space="0" w:color="auto"/>
            </w:tcBorders>
            <w:shd w:val="clear" w:color="auto" w:fill="D9D9D9" w:themeFill="background1" w:themeFillShade="D9"/>
            <w:hideMark/>
          </w:tcPr>
          <w:p w14:paraId="00D755B4" w14:textId="77777777" w:rsidR="00515EF8" w:rsidRPr="00E27EB5" w:rsidRDefault="00515EF8" w:rsidP="00BA6777">
            <w:pPr>
              <w:jc w:val="cente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Ketercapaian</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Jumlah</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Peserta</w:t>
            </w:r>
            <w:proofErr w:type="spellEnd"/>
          </w:p>
        </w:tc>
        <w:tc>
          <w:tcPr>
            <w:tcW w:w="2116" w:type="dxa"/>
            <w:vMerge w:val="restart"/>
            <w:tcBorders>
              <w:top w:val="single" w:sz="4" w:space="0" w:color="auto"/>
              <w:bottom w:val="single" w:sz="4" w:space="0" w:color="auto"/>
            </w:tcBorders>
            <w:shd w:val="clear" w:color="auto" w:fill="D9D9D9" w:themeFill="background1" w:themeFillShade="D9"/>
            <w:hideMark/>
          </w:tcPr>
          <w:p w14:paraId="5FFF7E81" w14:textId="77777777" w:rsidR="00515EF8" w:rsidRPr="00E27EB5" w:rsidRDefault="00515EF8" w:rsidP="00BA6777">
            <w:pPr>
              <w:jc w:val="cente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Keterangan</w:t>
            </w:r>
            <w:proofErr w:type="spellEnd"/>
            <w:r w:rsidRPr="00E27EB5">
              <w:rPr>
                <w:rFonts w:eastAsia="Times New Roman"/>
                <w:color w:val="000000"/>
                <w:sz w:val="22"/>
                <w:szCs w:val="22"/>
                <w:lang w:val="en-ID" w:eastAsia="en-ID"/>
              </w:rPr>
              <w:t xml:space="preserve"> </w:t>
            </w:r>
          </w:p>
        </w:tc>
      </w:tr>
      <w:tr w:rsidR="00515EF8" w:rsidRPr="00E27EB5" w14:paraId="31E51AB8" w14:textId="77777777" w:rsidTr="00E27EB5">
        <w:trPr>
          <w:trHeight w:val="116"/>
        </w:trPr>
        <w:tc>
          <w:tcPr>
            <w:tcW w:w="3215" w:type="dxa"/>
            <w:vMerge/>
            <w:tcBorders>
              <w:top w:val="single" w:sz="4" w:space="0" w:color="auto"/>
              <w:bottom w:val="single" w:sz="4" w:space="0" w:color="auto"/>
            </w:tcBorders>
            <w:hideMark/>
          </w:tcPr>
          <w:p w14:paraId="4177160F" w14:textId="77777777" w:rsidR="00515EF8" w:rsidRPr="00E27EB5" w:rsidRDefault="00515EF8" w:rsidP="00BA6777">
            <w:pPr>
              <w:rPr>
                <w:rFonts w:eastAsia="Times New Roman"/>
                <w:color w:val="000000"/>
                <w:sz w:val="22"/>
                <w:szCs w:val="22"/>
                <w:lang w:val="en-ID" w:eastAsia="en-ID"/>
              </w:rPr>
            </w:pPr>
          </w:p>
        </w:tc>
        <w:tc>
          <w:tcPr>
            <w:tcW w:w="1380" w:type="dxa"/>
            <w:tcBorders>
              <w:top w:val="single" w:sz="4" w:space="0" w:color="auto"/>
              <w:bottom w:val="single" w:sz="4" w:space="0" w:color="auto"/>
            </w:tcBorders>
            <w:shd w:val="clear" w:color="auto" w:fill="D9D9D9" w:themeFill="background1" w:themeFillShade="D9"/>
            <w:noWrap/>
            <w:hideMark/>
          </w:tcPr>
          <w:p w14:paraId="10960396" w14:textId="77777777" w:rsidR="00515EF8" w:rsidRPr="00E27EB5" w:rsidRDefault="00515EF8" w:rsidP="00BA6777">
            <w:pPr>
              <w:jc w:val="cente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Pretest</w:t>
            </w:r>
            <w:proofErr w:type="spellEnd"/>
          </w:p>
        </w:tc>
        <w:tc>
          <w:tcPr>
            <w:tcW w:w="1380" w:type="dxa"/>
            <w:tcBorders>
              <w:top w:val="single" w:sz="4" w:space="0" w:color="auto"/>
              <w:bottom w:val="single" w:sz="4" w:space="0" w:color="auto"/>
            </w:tcBorders>
            <w:shd w:val="clear" w:color="auto" w:fill="D9D9D9" w:themeFill="background1" w:themeFillShade="D9"/>
            <w:noWrap/>
            <w:hideMark/>
          </w:tcPr>
          <w:p w14:paraId="66144591" w14:textId="77777777" w:rsidR="00515EF8" w:rsidRPr="00E27EB5" w:rsidRDefault="00515EF8" w:rsidP="00BA6777">
            <w:pPr>
              <w:jc w:val="cente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Posttest</w:t>
            </w:r>
            <w:proofErr w:type="spellEnd"/>
          </w:p>
        </w:tc>
        <w:tc>
          <w:tcPr>
            <w:tcW w:w="2116" w:type="dxa"/>
            <w:vMerge/>
            <w:tcBorders>
              <w:top w:val="single" w:sz="4" w:space="0" w:color="auto"/>
              <w:bottom w:val="single" w:sz="4" w:space="0" w:color="auto"/>
            </w:tcBorders>
            <w:hideMark/>
          </w:tcPr>
          <w:p w14:paraId="32BDAEBB" w14:textId="77777777" w:rsidR="00515EF8" w:rsidRPr="00E27EB5" w:rsidRDefault="00515EF8" w:rsidP="00BA6777">
            <w:pPr>
              <w:rPr>
                <w:rFonts w:eastAsia="Times New Roman"/>
                <w:color w:val="000000"/>
                <w:sz w:val="22"/>
                <w:szCs w:val="22"/>
                <w:lang w:val="en-ID" w:eastAsia="en-ID"/>
              </w:rPr>
            </w:pPr>
          </w:p>
        </w:tc>
      </w:tr>
      <w:tr w:rsidR="00515EF8" w:rsidRPr="00E27EB5" w14:paraId="001A92C8" w14:textId="77777777" w:rsidTr="00E27EB5">
        <w:trPr>
          <w:trHeight w:val="321"/>
        </w:trPr>
        <w:tc>
          <w:tcPr>
            <w:tcW w:w="3215" w:type="dxa"/>
            <w:tcBorders>
              <w:top w:val="single" w:sz="4" w:space="0" w:color="auto"/>
            </w:tcBorders>
            <w:noWrap/>
            <w:hideMark/>
          </w:tcPr>
          <w:p w14:paraId="3D3ED611"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Sangat</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Baik</w:t>
            </w:r>
            <w:proofErr w:type="spellEnd"/>
          </w:p>
        </w:tc>
        <w:tc>
          <w:tcPr>
            <w:tcW w:w="1380" w:type="dxa"/>
            <w:tcBorders>
              <w:top w:val="single" w:sz="4" w:space="0" w:color="auto"/>
            </w:tcBorders>
            <w:noWrap/>
            <w:hideMark/>
          </w:tcPr>
          <w:p w14:paraId="2EA7201F"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1380" w:type="dxa"/>
            <w:tcBorders>
              <w:top w:val="single" w:sz="4" w:space="0" w:color="auto"/>
            </w:tcBorders>
            <w:noWrap/>
            <w:hideMark/>
          </w:tcPr>
          <w:p w14:paraId="5C8805D9"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13</w:t>
            </w:r>
          </w:p>
        </w:tc>
        <w:tc>
          <w:tcPr>
            <w:tcW w:w="2116" w:type="dxa"/>
            <w:vMerge w:val="restart"/>
            <w:tcBorders>
              <w:top w:val="single" w:sz="4" w:space="0" w:color="auto"/>
            </w:tcBorders>
            <w:hideMark/>
          </w:tcPr>
          <w:p w14:paraId="695545B3" w14:textId="03B5FDD9"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Peningkatan</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persentase</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lastRenderedPageBreak/>
              <w:t>pemahaman</w:t>
            </w:r>
            <w:proofErr w:type="spellEnd"/>
            <w:r w:rsidRPr="00E27EB5">
              <w:rPr>
                <w:rFonts w:eastAsia="Times New Roman"/>
                <w:color w:val="000000"/>
                <w:sz w:val="22"/>
                <w:szCs w:val="22"/>
                <w:lang w:val="en-ID" w:eastAsia="en-ID"/>
              </w:rPr>
              <w:t xml:space="preserve"> dan </w:t>
            </w:r>
            <w:proofErr w:type="spellStart"/>
            <w:r w:rsidRPr="00E27EB5">
              <w:rPr>
                <w:rFonts w:eastAsia="Times New Roman"/>
                <w:color w:val="000000"/>
                <w:sz w:val="22"/>
                <w:szCs w:val="22"/>
                <w:lang w:val="en-ID" w:eastAsia="en-ID"/>
              </w:rPr>
              <w:t>keterampilan</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sebesar</w:t>
            </w:r>
            <w:proofErr w:type="spellEnd"/>
            <w:r w:rsidRPr="00E27EB5">
              <w:rPr>
                <w:rFonts w:eastAsia="Times New Roman"/>
                <w:color w:val="000000"/>
                <w:sz w:val="22"/>
                <w:szCs w:val="22"/>
                <w:lang w:val="en-ID" w:eastAsia="en-ID"/>
              </w:rPr>
              <w:t xml:space="preserve"> </w:t>
            </w:r>
            <w:r w:rsidR="00C22C73">
              <w:rPr>
                <w:rFonts w:eastAsia="Times New Roman"/>
                <w:color w:val="000000"/>
                <w:sz w:val="22"/>
                <w:szCs w:val="22"/>
                <w:lang w:val="en-ID" w:eastAsia="en-ID"/>
              </w:rPr>
              <w:t>59</w:t>
            </w:r>
            <w:r w:rsidRPr="00E27EB5">
              <w:rPr>
                <w:rFonts w:eastAsia="Times New Roman"/>
                <w:color w:val="000000"/>
                <w:sz w:val="22"/>
                <w:szCs w:val="22"/>
                <w:lang w:val="en-ID" w:eastAsia="en-ID"/>
              </w:rPr>
              <w:t>%</w:t>
            </w:r>
          </w:p>
          <w:p w14:paraId="075FC523"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 </w:t>
            </w:r>
          </w:p>
        </w:tc>
      </w:tr>
      <w:tr w:rsidR="00515EF8" w:rsidRPr="00E27EB5" w14:paraId="76E52A47" w14:textId="77777777" w:rsidTr="00E27EB5">
        <w:trPr>
          <w:trHeight w:val="321"/>
        </w:trPr>
        <w:tc>
          <w:tcPr>
            <w:tcW w:w="3215" w:type="dxa"/>
            <w:noWrap/>
            <w:hideMark/>
          </w:tcPr>
          <w:p w14:paraId="167DA593"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Baik</w:t>
            </w:r>
            <w:proofErr w:type="spellEnd"/>
          </w:p>
        </w:tc>
        <w:tc>
          <w:tcPr>
            <w:tcW w:w="1380" w:type="dxa"/>
            <w:noWrap/>
            <w:hideMark/>
          </w:tcPr>
          <w:p w14:paraId="6D45C49A"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1380" w:type="dxa"/>
            <w:noWrap/>
            <w:hideMark/>
          </w:tcPr>
          <w:p w14:paraId="28944C1A"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3</w:t>
            </w:r>
          </w:p>
        </w:tc>
        <w:tc>
          <w:tcPr>
            <w:tcW w:w="2116" w:type="dxa"/>
            <w:vMerge/>
            <w:hideMark/>
          </w:tcPr>
          <w:p w14:paraId="5C384CBF" w14:textId="77777777" w:rsidR="00515EF8" w:rsidRPr="00E27EB5" w:rsidRDefault="00515EF8" w:rsidP="00BA6777">
            <w:pPr>
              <w:jc w:val="center"/>
              <w:rPr>
                <w:rFonts w:eastAsia="Times New Roman"/>
                <w:color w:val="000000"/>
                <w:sz w:val="22"/>
                <w:szCs w:val="22"/>
                <w:lang w:val="en-ID" w:eastAsia="en-ID"/>
              </w:rPr>
            </w:pPr>
          </w:p>
        </w:tc>
      </w:tr>
      <w:tr w:rsidR="00515EF8" w:rsidRPr="00E27EB5" w14:paraId="4DFEF4B0" w14:textId="77777777" w:rsidTr="00E27EB5">
        <w:trPr>
          <w:trHeight w:val="321"/>
        </w:trPr>
        <w:tc>
          <w:tcPr>
            <w:tcW w:w="3215" w:type="dxa"/>
            <w:noWrap/>
            <w:hideMark/>
          </w:tcPr>
          <w:p w14:paraId="5093DF67"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lastRenderedPageBreak/>
              <w:t>Cukup</w:t>
            </w:r>
            <w:proofErr w:type="spellEnd"/>
          </w:p>
        </w:tc>
        <w:tc>
          <w:tcPr>
            <w:tcW w:w="1380" w:type="dxa"/>
            <w:noWrap/>
            <w:hideMark/>
          </w:tcPr>
          <w:p w14:paraId="53EE44C3"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4</w:t>
            </w:r>
          </w:p>
        </w:tc>
        <w:tc>
          <w:tcPr>
            <w:tcW w:w="1380" w:type="dxa"/>
            <w:noWrap/>
            <w:hideMark/>
          </w:tcPr>
          <w:p w14:paraId="76D0DE94"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2116" w:type="dxa"/>
            <w:vMerge/>
            <w:hideMark/>
          </w:tcPr>
          <w:p w14:paraId="45F7C9A1" w14:textId="77777777" w:rsidR="00515EF8" w:rsidRPr="00E27EB5" w:rsidRDefault="00515EF8" w:rsidP="00BA6777">
            <w:pPr>
              <w:jc w:val="center"/>
              <w:rPr>
                <w:rFonts w:eastAsia="Times New Roman"/>
                <w:color w:val="000000"/>
                <w:sz w:val="22"/>
                <w:szCs w:val="22"/>
                <w:lang w:val="en-ID" w:eastAsia="en-ID"/>
              </w:rPr>
            </w:pPr>
          </w:p>
        </w:tc>
      </w:tr>
      <w:tr w:rsidR="00515EF8" w:rsidRPr="00E27EB5" w14:paraId="0C4EE90F" w14:textId="77777777" w:rsidTr="00E27EB5">
        <w:trPr>
          <w:trHeight w:val="321"/>
        </w:trPr>
        <w:tc>
          <w:tcPr>
            <w:tcW w:w="3215" w:type="dxa"/>
            <w:noWrap/>
            <w:hideMark/>
          </w:tcPr>
          <w:p w14:paraId="48FDDD8D"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Kurang</w:t>
            </w:r>
            <w:proofErr w:type="spellEnd"/>
            <w:r w:rsidRPr="00E27EB5">
              <w:rPr>
                <w:rFonts w:eastAsia="Times New Roman"/>
                <w:color w:val="000000"/>
                <w:sz w:val="22"/>
                <w:szCs w:val="22"/>
                <w:lang w:val="en-ID" w:eastAsia="en-ID"/>
              </w:rPr>
              <w:t xml:space="preserve"> </w:t>
            </w:r>
          </w:p>
        </w:tc>
        <w:tc>
          <w:tcPr>
            <w:tcW w:w="1380" w:type="dxa"/>
            <w:noWrap/>
            <w:hideMark/>
          </w:tcPr>
          <w:p w14:paraId="4E294D5A"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12</w:t>
            </w:r>
          </w:p>
        </w:tc>
        <w:tc>
          <w:tcPr>
            <w:tcW w:w="1380" w:type="dxa"/>
            <w:noWrap/>
            <w:hideMark/>
          </w:tcPr>
          <w:p w14:paraId="21895B73"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2116" w:type="dxa"/>
            <w:vMerge/>
            <w:hideMark/>
          </w:tcPr>
          <w:p w14:paraId="2D8617E1" w14:textId="77777777" w:rsidR="00515EF8" w:rsidRPr="00E27EB5" w:rsidRDefault="00515EF8" w:rsidP="00BA6777">
            <w:pPr>
              <w:jc w:val="center"/>
              <w:rPr>
                <w:rFonts w:eastAsia="Times New Roman"/>
                <w:color w:val="000000"/>
                <w:sz w:val="22"/>
                <w:szCs w:val="22"/>
                <w:lang w:val="en-ID" w:eastAsia="en-ID"/>
              </w:rPr>
            </w:pPr>
          </w:p>
        </w:tc>
      </w:tr>
      <w:tr w:rsidR="00515EF8" w:rsidRPr="00E27EB5" w14:paraId="4DFE414A" w14:textId="77777777" w:rsidTr="00E27EB5">
        <w:trPr>
          <w:trHeight w:val="321"/>
        </w:trPr>
        <w:tc>
          <w:tcPr>
            <w:tcW w:w="3215" w:type="dxa"/>
            <w:tcBorders>
              <w:bottom w:val="single" w:sz="4" w:space="0" w:color="auto"/>
            </w:tcBorders>
            <w:noWrap/>
            <w:hideMark/>
          </w:tcPr>
          <w:p w14:paraId="4A4FA184"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Sangat</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Kurang</w:t>
            </w:r>
            <w:proofErr w:type="spellEnd"/>
          </w:p>
        </w:tc>
        <w:tc>
          <w:tcPr>
            <w:tcW w:w="1380" w:type="dxa"/>
            <w:tcBorders>
              <w:bottom w:val="single" w:sz="4" w:space="0" w:color="auto"/>
            </w:tcBorders>
            <w:noWrap/>
            <w:hideMark/>
          </w:tcPr>
          <w:p w14:paraId="6BF42037"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1380" w:type="dxa"/>
            <w:tcBorders>
              <w:bottom w:val="single" w:sz="4" w:space="0" w:color="auto"/>
            </w:tcBorders>
            <w:noWrap/>
            <w:hideMark/>
          </w:tcPr>
          <w:p w14:paraId="0F84C0F7"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0</w:t>
            </w:r>
          </w:p>
        </w:tc>
        <w:tc>
          <w:tcPr>
            <w:tcW w:w="2116" w:type="dxa"/>
            <w:vMerge/>
            <w:hideMark/>
          </w:tcPr>
          <w:p w14:paraId="72EB7541" w14:textId="77777777" w:rsidR="00515EF8" w:rsidRPr="00E27EB5" w:rsidRDefault="00515EF8" w:rsidP="00BA6777">
            <w:pPr>
              <w:jc w:val="center"/>
              <w:rPr>
                <w:rFonts w:eastAsia="Times New Roman"/>
                <w:color w:val="000000"/>
                <w:sz w:val="22"/>
                <w:szCs w:val="22"/>
                <w:lang w:val="en-ID" w:eastAsia="en-ID"/>
              </w:rPr>
            </w:pPr>
          </w:p>
        </w:tc>
      </w:tr>
      <w:tr w:rsidR="00515EF8" w:rsidRPr="00E27EB5" w14:paraId="601D1859" w14:textId="77777777" w:rsidTr="00E27EB5">
        <w:trPr>
          <w:trHeight w:val="321"/>
        </w:trPr>
        <w:tc>
          <w:tcPr>
            <w:tcW w:w="3215" w:type="dxa"/>
            <w:tcBorders>
              <w:top w:val="single" w:sz="4" w:space="0" w:color="auto"/>
            </w:tcBorders>
            <w:noWrap/>
            <w:hideMark/>
          </w:tcPr>
          <w:p w14:paraId="2E1B8555" w14:textId="77777777" w:rsidR="00515EF8" w:rsidRPr="00E27EB5" w:rsidRDefault="00515EF8" w:rsidP="00BA6777">
            <w:pPr>
              <w:rPr>
                <w:rFonts w:eastAsia="Times New Roman"/>
                <w:color w:val="000000"/>
                <w:sz w:val="22"/>
                <w:szCs w:val="22"/>
                <w:lang w:val="en-ID" w:eastAsia="en-ID"/>
              </w:rPr>
            </w:pPr>
            <w:proofErr w:type="spellStart"/>
            <w:r w:rsidRPr="00E27EB5">
              <w:rPr>
                <w:rFonts w:eastAsia="Times New Roman"/>
                <w:color w:val="000000"/>
                <w:sz w:val="22"/>
                <w:szCs w:val="22"/>
                <w:lang w:val="en-ID" w:eastAsia="en-ID"/>
              </w:rPr>
              <w:t>Persentase</w:t>
            </w:r>
            <w:proofErr w:type="spellEnd"/>
            <w:r w:rsidRPr="00E27EB5">
              <w:rPr>
                <w:rFonts w:eastAsia="Times New Roman"/>
                <w:color w:val="000000"/>
                <w:sz w:val="22"/>
                <w:szCs w:val="22"/>
                <w:lang w:val="en-ID" w:eastAsia="en-ID"/>
              </w:rPr>
              <w:t xml:space="preserve"> </w:t>
            </w:r>
            <w:proofErr w:type="spellStart"/>
            <w:r w:rsidRPr="00E27EB5">
              <w:rPr>
                <w:rFonts w:eastAsia="Times New Roman"/>
                <w:color w:val="000000"/>
                <w:sz w:val="22"/>
                <w:szCs w:val="22"/>
                <w:lang w:val="en-ID" w:eastAsia="en-ID"/>
              </w:rPr>
              <w:t>penguasaan</w:t>
            </w:r>
            <w:proofErr w:type="spellEnd"/>
          </w:p>
        </w:tc>
        <w:tc>
          <w:tcPr>
            <w:tcW w:w="1380" w:type="dxa"/>
            <w:tcBorders>
              <w:top w:val="single" w:sz="4" w:space="0" w:color="auto"/>
            </w:tcBorders>
            <w:noWrap/>
            <w:hideMark/>
          </w:tcPr>
          <w:p w14:paraId="70D6D25C"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27,5%</w:t>
            </w:r>
          </w:p>
        </w:tc>
        <w:tc>
          <w:tcPr>
            <w:tcW w:w="1380" w:type="dxa"/>
            <w:tcBorders>
              <w:top w:val="single" w:sz="4" w:space="0" w:color="auto"/>
            </w:tcBorders>
            <w:noWrap/>
            <w:hideMark/>
          </w:tcPr>
          <w:p w14:paraId="7C51145F"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86,5%</w:t>
            </w:r>
          </w:p>
        </w:tc>
        <w:tc>
          <w:tcPr>
            <w:tcW w:w="2116" w:type="dxa"/>
            <w:vMerge/>
            <w:hideMark/>
          </w:tcPr>
          <w:p w14:paraId="4D877194" w14:textId="77777777" w:rsidR="00515EF8" w:rsidRPr="00E27EB5" w:rsidRDefault="00515EF8" w:rsidP="00BA6777">
            <w:pPr>
              <w:jc w:val="center"/>
              <w:rPr>
                <w:rFonts w:eastAsia="Times New Roman"/>
                <w:color w:val="000000"/>
                <w:sz w:val="22"/>
                <w:szCs w:val="22"/>
                <w:lang w:val="en-ID" w:eastAsia="en-ID"/>
              </w:rPr>
            </w:pPr>
          </w:p>
        </w:tc>
      </w:tr>
      <w:tr w:rsidR="00515EF8" w:rsidRPr="00E27EB5" w14:paraId="33BCEDD3" w14:textId="77777777" w:rsidTr="00E27EB5">
        <w:trPr>
          <w:trHeight w:val="321"/>
        </w:trPr>
        <w:tc>
          <w:tcPr>
            <w:tcW w:w="3215" w:type="dxa"/>
            <w:tcBorders>
              <w:bottom w:val="single" w:sz="4" w:space="0" w:color="auto"/>
            </w:tcBorders>
            <w:noWrap/>
            <w:hideMark/>
          </w:tcPr>
          <w:p w14:paraId="573C0983" w14:textId="77777777" w:rsidR="00515EF8" w:rsidRPr="00E27EB5" w:rsidRDefault="00515EF8" w:rsidP="00BA6777">
            <w:pPr>
              <w:rPr>
                <w:rFonts w:eastAsia="Times New Roman"/>
                <w:color w:val="000000"/>
                <w:sz w:val="22"/>
                <w:szCs w:val="22"/>
                <w:lang w:val="en-ID" w:eastAsia="en-ID"/>
              </w:rPr>
            </w:pPr>
            <w:r w:rsidRPr="00E27EB5">
              <w:rPr>
                <w:rFonts w:eastAsia="Times New Roman"/>
                <w:color w:val="000000"/>
                <w:sz w:val="22"/>
                <w:szCs w:val="22"/>
                <w:lang w:val="en-ID" w:eastAsia="en-ID"/>
              </w:rPr>
              <w:t xml:space="preserve">Total </w:t>
            </w:r>
            <w:proofErr w:type="spellStart"/>
            <w:r w:rsidRPr="00E27EB5">
              <w:rPr>
                <w:rFonts w:eastAsia="Times New Roman"/>
                <w:color w:val="000000"/>
                <w:sz w:val="22"/>
                <w:szCs w:val="22"/>
                <w:lang w:val="en-ID" w:eastAsia="en-ID"/>
              </w:rPr>
              <w:t>Peserta</w:t>
            </w:r>
            <w:proofErr w:type="spellEnd"/>
            <w:r w:rsidRPr="00E27EB5">
              <w:rPr>
                <w:rFonts w:eastAsia="Times New Roman"/>
                <w:color w:val="000000"/>
                <w:sz w:val="22"/>
                <w:szCs w:val="22"/>
                <w:lang w:val="en-ID" w:eastAsia="en-ID"/>
              </w:rPr>
              <w:t xml:space="preserve"> </w:t>
            </w:r>
          </w:p>
        </w:tc>
        <w:tc>
          <w:tcPr>
            <w:tcW w:w="1380" w:type="dxa"/>
            <w:tcBorders>
              <w:bottom w:val="single" w:sz="4" w:space="0" w:color="auto"/>
            </w:tcBorders>
            <w:noWrap/>
            <w:hideMark/>
          </w:tcPr>
          <w:p w14:paraId="3545D81B"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21</w:t>
            </w:r>
          </w:p>
        </w:tc>
        <w:tc>
          <w:tcPr>
            <w:tcW w:w="1380" w:type="dxa"/>
            <w:tcBorders>
              <w:bottom w:val="single" w:sz="4" w:space="0" w:color="auto"/>
            </w:tcBorders>
            <w:noWrap/>
            <w:hideMark/>
          </w:tcPr>
          <w:p w14:paraId="538064C4" w14:textId="77777777" w:rsidR="00515EF8" w:rsidRPr="00E27EB5" w:rsidRDefault="00515EF8" w:rsidP="00BA6777">
            <w:pPr>
              <w:jc w:val="center"/>
              <w:rPr>
                <w:rFonts w:eastAsia="Times New Roman"/>
                <w:color w:val="000000"/>
                <w:sz w:val="22"/>
                <w:szCs w:val="22"/>
                <w:lang w:val="en-ID" w:eastAsia="en-ID"/>
              </w:rPr>
            </w:pPr>
            <w:r w:rsidRPr="00E27EB5">
              <w:rPr>
                <w:rFonts w:eastAsia="Times New Roman"/>
                <w:color w:val="000000"/>
                <w:sz w:val="22"/>
                <w:szCs w:val="22"/>
                <w:lang w:val="en-ID" w:eastAsia="en-ID"/>
              </w:rPr>
              <w:t>21</w:t>
            </w:r>
          </w:p>
        </w:tc>
        <w:tc>
          <w:tcPr>
            <w:tcW w:w="2116" w:type="dxa"/>
            <w:vMerge/>
            <w:tcBorders>
              <w:bottom w:val="single" w:sz="4" w:space="0" w:color="auto"/>
            </w:tcBorders>
            <w:noWrap/>
            <w:hideMark/>
          </w:tcPr>
          <w:p w14:paraId="7FA68EB0" w14:textId="77777777" w:rsidR="00515EF8" w:rsidRPr="00E27EB5" w:rsidRDefault="00515EF8" w:rsidP="00BA6777">
            <w:pPr>
              <w:jc w:val="center"/>
              <w:rPr>
                <w:rFonts w:eastAsia="Times New Roman"/>
                <w:color w:val="000000"/>
                <w:sz w:val="22"/>
                <w:szCs w:val="22"/>
                <w:lang w:val="en-ID" w:eastAsia="en-ID"/>
              </w:rPr>
            </w:pPr>
          </w:p>
        </w:tc>
      </w:tr>
    </w:tbl>
    <w:p w14:paraId="230EE6B2" w14:textId="77777777" w:rsidR="00515EF8" w:rsidRPr="00E27EB5" w:rsidRDefault="00515EF8" w:rsidP="00515EF8">
      <w:pPr>
        <w:pStyle w:val="BodyText"/>
        <w:widowControl w:val="0"/>
        <w:autoSpaceDE w:val="0"/>
        <w:autoSpaceDN w:val="0"/>
        <w:spacing w:before="8"/>
        <w:ind w:firstLine="720"/>
        <w:rPr>
          <w:rFonts w:eastAsia="Calibri"/>
          <w:bCs/>
          <w:sz w:val="24"/>
          <w:szCs w:val="24"/>
        </w:rPr>
        <w:sectPr w:rsidR="00515EF8" w:rsidRPr="00E27EB5" w:rsidSect="00515EF8">
          <w:type w:val="continuous"/>
          <w:pgSz w:w="11909" w:h="16834" w:code="9"/>
          <w:pgMar w:top="2275" w:right="1699" w:bottom="1699" w:left="2275" w:header="547" w:footer="720" w:gutter="0"/>
          <w:cols w:space="720"/>
          <w:docGrid w:linePitch="360"/>
        </w:sectPr>
      </w:pPr>
    </w:p>
    <w:p w14:paraId="2C8B2495" w14:textId="5F6CD1BE" w:rsidR="00515EF8" w:rsidRDefault="00515EF8" w:rsidP="00873970">
      <w:pPr>
        <w:pStyle w:val="IEEEParagraph"/>
        <w:rPr>
          <w:rFonts w:eastAsia="Calibri"/>
          <w:bCs/>
          <w:i/>
          <w:iCs/>
        </w:rPr>
      </w:pPr>
      <w:proofErr w:type="spellStart"/>
      <w:r w:rsidRPr="00E27EB5">
        <w:rPr>
          <w:rFonts w:eastAsia="Calibri"/>
          <w:bCs/>
          <w:lang w:val="en-US" w:eastAsia="en-US"/>
        </w:rPr>
        <w:t>Pengukuran</w:t>
      </w:r>
      <w:proofErr w:type="spellEnd"/>
      <w:r w:rsidRPr="00E27EB5">
        <w:rPr>
          <w:rFonts w:eastAsia="Calibri"/>
          <w:bCs/>
          <w:lang w:val="en-US" w:eastAsia="en-US"/>
        </w:rPr>
        <w:t xml:space="preserve"> </w:t>
      </w:r>
      <w:proofErr w:type="spellStart"/>
      <w:r w:rsidRPr="00E27EB5">
        <w:rPr>
          <w:rFonts w:eastAsia="Calibri"/>
          <w:bCs/>
          <w:lang w:val="en-US" w:eastAsia="en-US"/>
        </w:rPr>
        <w:t>ketercapaian</w:t>
      </w:r>
      <w:proofErr w:type="spellEnd"/>
      <w:r w:rsidRPr="00E27EB5">
        <w:rPr>
          <w:rFonts w:eastAsia="Calibri"/>
          <w:bCs/>
          <w:lang w:val="en-US" w:eastAsia="en-US"/>
        </w:rPr>
        <w:t xml:space="preserve"> target dan </w:t>
      </w:r>
      <w:proofErr w:type="spellStart"/>
      <w:r w:rsidRPr="00E27EB5">
        <w:rPr>
          <w:rFonts w:eastAsia="Calibri"/>
          <w:bCs/>
          <w:lang w:val="en-US" w:eastAsia="en-US"/>
        </w:rPr>
        <w:t>tujuan</w:t>
      </w:r>
      <w:proofErr w:type="spellEnd"/>
      <w:r w:rsidRPr="00E27EB5">
        <w:rPr>
          <w:rFonts w:eastAsia="Calibri"/>
          <w:bCs/>
          <w:lang w:val="en-US" w:eastAsia="en-US"/>
        </w:rPr>
        <w:t xml:space="preserve"> </w:t>
      </w:r>
      <w:proofErr w:type="spellStart"/>
      <w:r w:rsidRPr="00E27EB5">
        <w:rPr>
          <w:rFonts w:eastAsia="Calibri"/>
          <w:bCs/>
          <w:lang w:val="en-US" w:eastAsia="en-US"/>
        </w:rPr>
        <w:t>pelatihan</w:t>
      </w:r>
      <w:proofErr w:type="spellEnd"/>
      <w:r w:rsidRPr="00E27EB5">
        <w:rPr>
          <w:rFonts w:eastAsia="Calibri"/>
          <w:bCs/>
          <w:lang w:val="en-US" w:eastAsia="en-US"/>
        </w:rPr>
        <w:t xml:space="preserve"> </w:t>
      </w:r>
      <w:proofErr w:type="spellStart"/>
      <w:r w:rsidRPr="00E27EB5">
        <w:rPr>
          <w:rFonts w:eastAsia="Calibri"/>
          <w:bCs/>
          <w:lang w:val="en-US" w:eastAsia="en-US"/>
        </w:rPr>
        <w:t>diakukan</w:t>
      </w:r>
      <w:proofErr w:type="spellEnd"/>
      <w:r w:rsidRPr="00E27EB5">
        <w:rPr>
          <w:rFonts w:eastAsia="Calibri"/>
          <w:bCs/>
          <w:lang w:val="en-US" w:eastAsia="en-US"/>
        </w:rPr>
        <w:t xml:space="preserve"> </w:t>
      </w:r>
      <w:proofErr w:type="spellStart"/>
      <w:r w:rsidRPr="00E27EB5">
        <w:rPr>
          <w:rFonts w:eastAsia="Calibri"/>
          <w:bCs/>
          <w:lang w:val="en-US" w:eastAsia="en-US"/>
        </w:rPr>
        <w:t>menggunakan</w:t>
      </w:r>
      <w:proofErr w:type="spellEnd"/>
      <w:r w:rsidRPr="00E27EB5">
        <w:rPr>
          <w:rFonts w:eastAsia="Calibri"/>
          <w:bCs/>
          <w:lang w:val="en-US" w:eastAsia="en-US"/>
        </w:rPr>
        <w:t xml:space="preserve"> </w:t>
      </w:r>
      <w:proofErr w:type="spellStart"/>
      <w:r w:rsidRPr="00E27EB5">
        <w:rPr>
          <w:rFonts w:eastAsia="Calibri"/>
          <w:bCs/>
          <w:lang w:val="en-US" w:eastAsia="en-US"/>
        </w:rPr>
        <w:t>kuesioner</w:t>
      </w:r>
      <w:proofErr w:type="spellEnd"/>
      <w:r w:rsidRPr="00E27EB5">
        <w:rPr>
          <w:rFonts w:eastAsia="Calibri"/>
          <w:bCs/>
          <w:lang w:val="en-US" w:eastAsia="en-US"/>
        </w:rPr>
        <w:t xml:space="preserve"> </w:t>
      </w:r>
      <w:proofErr w:type="spellStart"/>
      <w:r w:rsidRPr="00E27EB5">
        <w:rPr>
          <w:rFonts w:eastAsia="Calibri"/>
          <w:bCs/>
          <w:lang w:val="en-US" w:eastAsia="en-US"/>
        </w:rPr>
        <w:t>dengan</w:t>
      </w:r>
      <w:proofErr w:type="spellEnd"/>
      <w:r w:rsidRPr="00E27EB5">
        <w:rPr>
          <w:rFonts w:eastAsia="Calibri"/>
          <w:bCs/>
          <w:lang w:val="en-US" w:eastAsia="en-US"/>
        </w:rPr>
        <w:t xml:space="preserve"> </w:t>
      </w:r>
      <w:proofErr w:type="spellStart"/>
      <w:r w:rsidRPr="00E27EB5">
        <w:rPr>
          <w:rFonts w:eastAsia="Calibri"/>
          <w:bCs/>
          <w:lang w:val="en-US" w:eastAsia="en-US"/>
        </w:rPr>
        <w:t>jumlah</w:t>
      </w:r>
      <w:proofErr w:type="spellEnd"/>
      <w:r w:rsidRPr="00E27EB5">
        <w:rPr>
          <w:rFonts w:eastAsia="Calibri"/>
          <w:bCs/>
          <w:lang w:val="en-US" w:eastAsia="en-US"/>
        </w:rPr>
        <w:t xml:space="preserve"> </w:t>
      </w:r>
      <w:proofErr w:type="spellStart"/>
      <w:r w:rsidRPr="00E27EB5">
        <w:rPr>
          <w:rFonts w:eastAsia="Calibri"/>
          <w:bCs/>
          <w:lang w:val="en-US" w:eastAsia="en-US"/>
        </w:rPr>
        <w:t>pernyataan</w:t>
      </w:r>
      <w:proofErr w:type="spellEnd"/>
      <w:r w:rsidRPr="00E27EB5">
        <w:rPr>
          <w:rFonts w:eastAsia="Calibri"/>
          <w:bCs/>
          <w:lang w:val="en-US" w:eastAsia="en-US"/>
        </w:rPr>
        <w:t xml:space="preserve"> </w:t>
      </w:r>
      <w:proofErr w:type="spellStart"/>
      <w:r w:rsidRPr="00E27EB5">
        <w:rPr>
          <w:rFonts w:eastAsia="Calibri"/>
          <w:bCs/>
          <w:lang w:val="en-US" w:eastAsia="en-US"/>
        </w:rPr>
        <w:t>sebanyak</w:t>
      </w:r>
      <w:proofErr w:type="spellEnd"/>
      <w:r w:rsidRPr="00E27EB5">
        <w:rPr>
          <w:rFonts w:eastAsia="Calibri"/>
          <w:bCs/>
          <w:lang w:val="en-US" w:eastAsia="en-US"/>
        </w:rPr>
        <w:t xml:space="preserve"> 15 </w:t>
      </w:r>
      <w:proofErr w:type="spellStart"/>
      <w:r w:rsidRPr="00E27EB5">
        <w:rPr>
          <w:rFonts w:eastAsia="Calibri"/>
          <w:bCs/>
          <w:lang w:val="en-US" w:eastAsia="en-US"/>
        </w:rPr>
        <w:t>butir</w:t>
      </w:r>
      <w:proofErr w:type="spellEnd"/>
      <w:r w:rsidRPr="00E27EB5">
        <w:rPr>
          <w:rFonts w:eastAsia="Calibri"/>
          <w:bCs/>
          <w:lang w:val="en-US" w:eastAsia="en-US"/>
        </w:rPr>
        <w:t xml:space="preserve"> </w:t>
      </w:r>
      <w:proofErr w:type="spellStart"/>
      <w:r w:rsidRPr="00E27EB5">
        <w:rPr>
          <w:rFonts w:eastAsia="Calibri"/>
          <w:bCs/>
          <w:lang w:val="en-US" w:eastAsia="en-US"/>
        </w:rPr>
        <w:t>terkait</w:t>
      </w:r>
      <w:proofErr w:type="spellEnd"/>
      <w:r w:rsidRPr="00E27EB5">
        <w:rPr>
          <w:rFonts w:eastAsia="Calibri"/>
          <w:bCs/>
          <w:lang w:val="en-US" w:eastAsia="en-US"/>
        </w:rPr>
        <w:t xml:space="preserve"> </w:t>
      </w:r>
      <w:proofErr w:type="spellStart"/>
      <w:r w:rsidRPr="00E27EB5">
        <w:rPr>
          <w:rFonts w:eastAsia="Calibri"/>
          <w:bCs/>
          <w:lang w:val="en-US" w:eastAsia="en-US"/>
        </w:rPr>
        <w:t>penguasaan</w:t>
      </w:r>
      <w:proofErr w:type="spellEnd"/>
      <w:r w:rsidRPr="00E27EB5">
        <w:rPr>
          <w:rFonts w:eastAsia="Calibri"/>
          <w:bCs/>
          <w:lang w:val="en-US" w:eastAsia="en-US"/>
        </w:rPr>
        <w:t xml:space="preserve"> </w:t>
      </w:r>
      <w:proofErr w:type="spellStart"/>
      <w:r w:rsidRPr="00E27EB5">
        <w:rPr>
          <w:rFonts w:eastAsia="Calibri"/>
          <w:bCs/>
        </w:rPr>
        <w:t>pembelajaran</w:t>
      </w:r>
      <w:proofErr w:type="spellEnd"/>
      <w:r w:rsidRPr="00E27EB5">
        <w:rPr>
          <w:rFonts w:eastAsia="Calibri"/>
          <w:bCs/>
        </w:rPr>
        <w:t xml:space="preserve"> 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 </w:t>
      </w:r>
      <w:proofErr w:type="spellStart"/>
      <w:r w:rsidRPr="00E27EB5">
        <w:rPr>
          <w:rFonts w:eastAsia="Calibri"/>
          <w:bCs/>
        </w:rPr>
        <w:t>Pengukuran</w:t>
      </w:r>
      <w:proofErr w:type="spellEnd"/>
      <w:r w:rsidRPr="00E27EB5">
        <w:rPr>
          <w:rFonts w:eastAsia="Calibri"/>
          <w:bCs/>
        </w:rPr>
        <w:t xml:space="preserve"> </w:t>
      </w:r>
      <w:proofErr w:type="spellStart"/>
      <w:r w:rsidRPr="00E27EB5">
        <w:rPr>
          <w:rFonts w:eastAsia="Calibri"/>
          <w:bCs/>
        </w:rPr>
        <w:t>ketercapaian</w:t>
      </w:r>
      <w:proofErr w:type="spellEnd"/>
      <w:r w:rsidRPr="00E27EB5">
        <w:rPr>
          <w:rFonts w:eastAsia="Calibri"/>
          <w:bCs/>
        </w:rPr>
        <w:t xml:space="preserve"> target dan </w:t>
      </w:r>
      <w:proofErr w:type="spellStart"/>
      <w:r w:rsidRPr="00E27EB5">
        <w:rPr>
          <w:rFonts w:eastAsia="Calibri"/>
          <w:bCs/>
        </w:rPr>
        <w:t>tujuan</w:t>
      </w:r>
      <w:proofErr w:type="spellEnd"/>
      <w:r w:rsidRPr="00E27EB5">
        <w:rPr>
          <w:rFonts w:eastAsia="Calibri"/>
          <w:bCs/>
        </w:rPr>
        <w:t xml:space="preserve"> </w:t>
      </w:r>
      <w:proofErr w:type="spellStart"/>
      <w:r w:rsidRPr="00E27EB5">
        <w:rPr>
          <w:rFonts w:eastAsia="Calibri"/>
          <w:bCs/>
        </w:rPr>
        <w:t>pelatihan</w:t>
      </w:r>
      <w:proofErr w:type="spellEnd"/>
      <w:r w:rsidRPr="00E27EB5">
        <w:rPr>
          <w:rFonts w:eastAsia="Calibri"/>
          <w:bCs/>
        </w:rPr>
        <w:t xml:space="preserve"> </w:t>
      </w:r>
      <w:proofErr w:type="spellStart"/>
      <w:r w:rsidRPr="00E27EB5">
        <w:rPr>
          <w:rFonts w:eastAsia="Calibri"/>
          <w:bCs/>
        </w:rPr>
        <w:t>diakukan</w:t>
      </w:r>
      <w:proofErr w:type="spellEnd"/>
      <w:r w:rsidRPr="00E27EB5">
        <w:rPr>
          <w:rFonts w:eastAsia="Calibri"/>
          <w:bCs/>
        </w:rPr>
        <w:t xml:space="preserve"> </w:t>
      </w:r>
      <w:proofErr w:type="spellStart"/>
      <w:r w:rsidRPr="00E27EB5">
        <w:rPr>
          <w:rFonts w:eastAsia="Calibri"/>
          <w:bCs/>
        </w:rPr>
        <w:t>menggunakan</w:t>
      </w:r>
      <w:proofErr w:type="spellEnd"/>
      <w:r w:rsidRPr="00E27EB5">
        <w:rPr>
          <w:rFonts w:eastAsia="Calibri"/>
          <w:bCs/>
        </w:rPr>
        <w:t xml:space="preserve"> </w:t>
      </w:r>
      <w:proofErr w:type="spellStart"/>
      <w:r w:rsidRPr="00E27EB5">
        <w:rPr>
          <w:rFonts w:eastAsia="Calibri"/>
          <w:bCs/>
        </w:rPr>
        <w:t>kuesioner</w:t>
      </w:r>
      <w:proofErr w:type="spellEnd"/>
      <w:r w:rsidRPr="00E27EB5">
        <w:rPr>
          <w:rFonts w:eastAsia="Calibri"/>
          <w:bCs/>
        </w:rPr>
        <w:t xml:space="preserve"> </w:t>
      </w:r>
      <w:proofErr w:type="spellStart"/>
      <w:r w:rsidRPr="00E27EB5">
        <w:rPr>
          <w:rFonts w:eastAsia="Calibri"/>
          <w:bCs/>
        </w:rPr>
        <w:t>dengan</w:t>
      </w:r>
      <w:proofErr w:type="spellEnd"/>
      <w:r w:rsidRPr="00E27EB5">
        <w:rPr>
          <w:rFonts w:eastAsia="Calibri"/>
          <w:bCs/>
        </w:rPr>
        <w:t xml:space="preserve"> </w:t>
      </w:r>
      <w:proofErr w:type="spellStart"/>
      <w:r w:rsidRPr="00E27EB5">
        <w:rPr>
          <w:rFonts w:eastAsia="Calibri"/>
          <w:bCs/>
        </w:rPr>
        <w:t>jumlah</w:t>
      </w:r>
      <w:proofErr w:type="spellEnd"/>
      <w:r w:rsidRPr="00E27EB5">
        <w:rPr>
          <w:rFonts w:eastAsia="Calibri"/>
          <w:bCs/>
        </w:rPr>
        <w:t xml:space="preserve"> </w:t>
      </w:r>
      <w:proofErr w:type="spellStart"/>
      <w:r w:rsidRPr="00E27EB5">
        <w:rPr>
          <w:rFonts w:eastAsia="Calibri"/>
          <w:bCs/>
        </w:rPr>
        <w:t>pernyataan</w:t>
      </w:r>
      <w:proofErr w:type="spellEnd"/>
      <w:r w:rsidRPr="00E27EB5">
        <w:rPr>
          <w:rFonts w:eastAsia="Calibri"/>
          <w:bCs/>
        </w:rPr>
        <w:t xml:space="preserve"> </w:t>
      </w:r>
      <w:proofErr w:type="spellStart"/>
      <w:r w:rsidRPr="00E27EB5">
        <w:rPr>
          <w:rFonts w:eastAsia="Calibri"/>
          <w:bCs/>
        </w:rPr>
        <w:t>sebanyak</w:t>
      </w:r>
      <w:proofErr w:type="spellEnd"/>
      <w:r w:rsidRPr="00E27EB5">
        <w:rPr>
          <w:rFonts w:eastAsia="Calibri"/>
          <w:bCs/>
        </w:rPr>
        <w:t xml:space="preserve"> 15 </w:t>
      </w:r>
      <w:proofErr w:type="spellStart"/>
      <w:r w:rsidRPr="00E27EB5">
        <w:rPr>
          <w:rFonts w:eastAsia="Calibri"/>
          <w:bCs/>
        </w:rPr>
        <w:t>butir</w:t>
      </w:r>
      <w:proofErr w:type="spellEnd"/>
      <w:r w:rsidRPr="00E27EB5">
        <w:rPr>
          <w:rFonts w:eastAsia="Calibri"/>
          <w:bCs/>
        </w:rPr>
        <w:t xml:space="preserve"> </w:t>
      </w:r>
      <w:proofErr w:type="spellStart"/>
      <w:r w:rsidRPr="00E27EB5">
        <w:rPr>
          <w:rFonts w:eastAsia="Calibri"/>
          <w:bCs/>
        </w:rPr>
        <w:t>terkait</w:t>
      </w:r>
      <w:proofErr w:type="spellEnd"/>
      <w:r w:rsidRPr="00E27EB5">
        <w:rPr>
          <w:rFonts w:eastAsia="Calibri"/>
          <w:bCs/>
        </w:rPr>
        <w:t xml:space="preserve"> </w:t>
      </w:r>
      <w:proofErr w:type="spellStart"/>
      <w:r w:rsidRPr="00E27EB5">
        <w:rPr>
          <w:rFonts w:eastAsia="Calibri"/>
          <w:bCs/>
        </w:rPr>
        <w:t>penguasaan</w:t>
      </w:r>
      <w:proofErr w:type="spellEnd"/>
      <w:r w:rsidRPr="00E27EB5">
        <w:rPr>
          <w:rFonts w:eastAsia="Calibri"/>
          <w:bCs/>
        </w:rPr>
        <w:t xml:space="preserve"> </w:t>
      </w:r>
      <w:proofErr w:type="spellStart"/>
      <w:r w:rsidRPr="00E27EB5">
        <w:rPr>
          <w:rFonts w:eastAsia="Calibri"/>
          <w:bCs/>
        </w:rPr>
        <w:t>pembelajaran</w:t>
      </w:r>
      <w:proofErr w:type="spellEnd"/>
      <w:r w:rsidRPr="00E27EB5">
        <w:rPr>
          <w:rFonts w:eastAsia="Calibri"/>
          <w:bCs/>
        </w:rPr>
        <w:t xml:space="preserve"> </w:t>
      </w:r>
      <w:proofErr w:type="spellStart"/>
      <w:r w:rsidRPr="00E27EB5">
        <w:rPr>
          <w:rFonts w:eastAsia="Calibri"/>
          <w:bCs/>
        </w:rPr>
        <w:t>berbasis</w:t>
      </w:r>
      <w:proofErr w:type="spellEnd"/>
      <w:r w:rsidRPr="00E27EB5">
        <w:rPr>
          <w:rFonts w:eastAsia="Calibri"/>
          <w:bCs/>
        </w:rPr>
        <w:t xml:space="preserve"> digital. </w:t>
      </w:r>
      <w:proofErr w:type="spellStart"/>
      <w:r w:rsidRPr="00E27EB5">
        <w:rPr>
          <w:rFonts w:eastAsia="Calibri"/>
          <w:bCs/>
        </w:rPr>
        <w:t>Berdasarkan</w:t>
      </w:r>
      <w:proofErr w:type="spellEnd"/>
      <w:r w:rsidRPr="00E27EB5">
        <w:rPr>
          <w:rFonts w:eastAsia="Calibri"/>
          <w:bCs/>
        </w:rPr>
        <w:t xml:space="preserve"> </w:t>
      </w:r>
      <w:proofErr w:type="spellStart"/>
      <w:r w:rsidRPr="00E27EB5">
        <w:rPr>
          <w:rFonts w:eastAsia="Calibri"/>
          <w:bCs/>
        </w:rPr>
        <w:t>hasil</w:t>
      </w:r>
      <w:proofErr w:type="spellEnd"/>
      <w:r w:rsidRPr="00E27EB5">
        <w:rPr>
          <w:rFonts w:eastAsia="Calibri"/>
          <w:bCs/>
        </w:rPr>
        <w:t xml:space="preserve"> </w:t>
      </w:r>
      <w:proofErr w:type="spellStart"/>
      <w:r w:rsidRPr="00E27EB5">
        <w:rPr>
          <w:rFonts w:eastAsia="Calibri"/>
          <w:bCs/>
        </w:rPr>
        <w:t>analisis</w:t>
      </w:r>
      <w:proofErr w:type="spellEnd"/>
      <w:r w:rsidRPr="00E27EB5">
        <w:rPr>
          <w:rFonts w:eastAsia="Calibri"/>
          <w:bCs/>
        </w:rPr>
        <w:t xml:space="preserve"> </w:t>
      </w:r>
      <w:proofErr w:type="spellStart"/>
      <w:r w:rsidRPr="00E27EB5">
        <w:rPr>
          <w:rFonts w:eastAsia="Calibri"/>
          <w:bCs/>
        </w:rPr>
        <w:t>pemahaman</w:t>
      </w:r>
      <w:proofErr w:type="spellEnd"/>
      <w:r w:rsidRPr="00E27EB5">
        <w:rPr>
          <w:rFonts w:eastAsia="Calibri"/>
          <w:bCs/>
        </w:rPr>
        <w:t xml:space="preserve"> </w:t>
      </w:r>
      <w:proofErr w:type="spellStart"/>
      <w:r w:rsidRPr="00E27EB5">
        <w:rPr>
          <w:rFonts w:eastAsia="Calibri"/>
          <w:bCs/>
        </w:rPr>
        <w:t>peserta</w:t>
      </w:r>
      <w:proofErr w:type="spellEnd"/>
      <w:r w:rsidRPr="00E27EB5">
        <w:rPr>
          <w:rFonts w:eastAsia="Calibri"/>
          <w:bCs/>
        </w:rPr>
        <w:t xml:space="preserve">  </w:t>
      </w:r>
      <w:proofErr w:type="spellStart"/>
      <w:r w:rsidRPr="00E27EB5">
        <w:rPr>
          <w:rFonts w:eastAsia="Calibri"/>
          <w:bCs/>
        </w:rPr>
        <w:t>terkait</w:t>
      </w:r>
      <w:proofErr w:type="spellEnd"/>
      <w:r w:rsidRPr="00E27EB5">
        <w:rPr>
          <w:rFonts w:eastAsia="Calibri"/>
          <w:bCs/>
        </w:rPr>
        <w:t xml:space="preserve"> </w:t>
      </w:r>
      <w:proofErr w:type="spellStart"/>
      <w:r w:rsidRPr="00E27EB5">
        <w:rPr>
          <w:rFonts w:eastAsia="Calibri"/>
          <w:bCs/>
        </w:rPr>
        <w:t>pembelajaran</w:t>
      </w:r>
      <w:proofErr w:type="spellEnd"/>
      <w:r w:rsidRPr="00E27EB5">
        <w:rPr>
          <w:rFonts w:eastAsia="Calibri"/>
          <w:bCs/>
        </w:rPr>
        <w:t xml:space="preserve"> 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w:t>
      </w:r>
      <w:r w:rsidRPr="00E27EB5">
        <w:rPr>
          <w:rFonts w:eastAsia="Calibri"/>
          <w:bCs/>
        </w:rPr>
        <w:t xml:space="preserve"> </w:t>
      </w:r>
      <w:proofErr w:type="spellStart"/>
      <w:r w:rsidRPr="00E27EB5">
        <w:rPr>
          <w:rFonts w:eastAsia="Calibri"/>
          <w:bCs/>
        </w:rPr>
        <w:t>sebagai</w:t>
      </w:r>
      <w:proofErr w:type="spellEnd"/>
      <w:r w:rsidRPr="00E27EB5">
        <w:rPr>
          <w:rFonts w:eastAsia="Calibri"/>
          <w:bCs/>
        </w:rPr>
        <w:t xml:space="preserve"> media </w:t>
      </w:r>
      <w:proofErr w:type="spellStart"/>
      <w:r w:rsidRPr="00E27EB5">
        <w:rPr>
          <w:rFonts w:eastAsia="Calibri"/>
          <w:bCs/>
        </w:rPr>
        <w:t>pembelajaran</w:t>
      </w:r>
      <w:proofErr w:type="spellEnd"/>
      <w:r w:rsidRPr="00E27EB5">
        <w:rPr>
          <w:rFonts w:eastAsia="Calibri"/>
          <w:bCs/>
        </w:rPr>
        <w:t xml:space="preserve"> daring  </w:t>
      </w:r>
      <w:proofErr w:type="spellStart"/>
      <w:r w:rsidRPr="00E27EB5">
        <w:rPr>
          <w:rFonts w:eastAsia="Calibri"/>
          <w:bCs/>
        </w:rPr>
        <w:t>diketahui</w:t>
      </w:r>
      <w:proofErr w:type="spellEnd"/>
      <w:r w:rsidRPr="00E27EB5">
        <w:rPr>
          <w:rFonts w:eastAsia="Calibri"/>
          <w:bCs/>
        </w:rPr>
        <w:t xml:space="preserve"> </w:t>
      </w:r>
      <w:proofErr w:type="spellStart"/>
      <w:r w:rsidRPr="00E27EB5">
        <w:rPr>
          <w:rFonts w:eastAsia="Calibri"/>
          <w:bCs/>
        </w:rPr>
        <w:t>bahwa</w:t>
      </w:r>
      <w:proofErr w:type="spellEnd"/>
      <w:r w:rsidRPr="00E27EB5">
        <w:rPr>
          <w:rFonts w:eastAsia="Calibri"/>
          <w:bCs/>
        </w:rPr>
        <w:t xml:space="preserve"> </w:t>
      </w:r>
      <w:proofErr w:type="spellStart"/>
      <w:r w:rsidRPr="00E27EB5">
        <w:rPr>
          <w:rFonts w:eastAsia="Calibri"/>
          <w:bCs/>
        </w:rPr>
        <w:t>persentase</w:t>
      </w:r>
      <w:proofErr w:type="spellEnd"/>
      <w:r w:rsidRPr="00E27EB5">
        <w:rPr>
          <w:rFonts w:eastAsia="Calibri"/>
          <w:bCs/>
        </w:rPr>
        <w:t xml:space="preserve"> </w:t>
      </w:r>
      <w:proofErr w:type="spellStart"/>
      <w:r w:rsidRPr="00E27EB5">
        <w:rPr>
          <w:rFonts w:eastAsia="Calibri"/>
          <w:bCs/>
        </w:rPr>
        <w:t>ketercapaian</w:t>
      </w:r>
      <w:proofErr w:type="spellEnd"/>
      <w:r w:rsidRPr="00E27EB5">
        <w:rPr>
          <w:rFonts w:eastAsia="Calibri"/>
          <w:bCs/>
        </w:rPr>
        <w:t xml:space="preserve"> </w:t>
      </w:r>
      <w:proofErr w:type="spellStart"/>
      <w:r w:rsidRPr="00E27EB5">
        <w:rPr>
          <w:rFonts w:eastAsia="Calibri"/>
          <w:bCs/>
        </w:rPr>
        <w:t>penguasaan</w:t>
      </w:r>
      <w:proofErr w:type="spellEnd"/>
      <w:r w:rsidRPr="00E27EB5">
        <w:rPr>
          <w:rFonts w:eastAsia="Calibri"/>
          <w:bCs/>
        </w:rPr>
        <w:t xml:space="preserve"> </w:t>
      </w:r>
      <w:proofErr w:type="spellStart"/>
      <w:r w:rsidRPr="00E27EB5">
        <w:rPr>
          <w:rFonts w:eastAsia="Calibri"/>
          <w:bCs/>
        </w:rPr>
        <w:t>pembelajaran</w:t>
      </w:r>
      <w:proofErr w:type="spellEnd"/>
      <w:r w:rsidRPr="00E27EB5">
        <w:rPr>
          <w:rFonts w:eastAsia="Calibri"/>
          <w:bCs/>
        </w:rPr>
        <w:t xml:space="preserve"> 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w:t>
      </w:r>
      <w:r w:rsidRPr="00E27EB5">
        <w:t xml:space="preserve"> </w:t>
      </w:r>
      <w:proofErr w:type="spellStart"/>
      <w:r w:rsidRPr="00E27EB5">
        <w:t>sebelum</w:t>
      </w:r>
      <w:proofErr w:type="spellEnd"/>
      <w:r w:rsidRPr="00E27EB5">
        <w:t xml:space="preserve"> </w:t>
      </w:r>
      <w:proofErr w:type="spellStart"/>
      <w:r w:rsidRPr="00E27EB5">
        <w:t>pelatihan</w:t>
      </w:r>
      <w:proofErr w:type="spellEnd"/>
      <w:r w:rsidRPr="00E27EB5">
        <w:t xml:space="preserve"> </w:t>
      </w:r>
      <w:proofErr w:type="spellStart"/>
      <w:r w:rsidRPr="00E27EB5">
        <w:t>adalah</w:t>
      </w:r>
      <w:proofErr w:type="spellEnd"/>
      <w:r w:rsidRPr="00E27EB5">
        <w:t xml:space="preserve"> </w:t>
      </w:r>
      <w:proofErr w:type="spellStart"/>
      <w:r w:rsidRPr="00E27EB5">
        <w:t>sebesar</w:t>
      </w:r>
      <w:proofErr w:type="spellEnd"/>
      <w:r w:rsidRPr="00E27EB5">
        <w:t xml:space="preserve"> 27,5% dan </w:t>
      </w:r>
      <w:proofErr w:type="spellStart"/>
      <w:r w:rsidRPr="00E27EB5">
        <w:t>terjadi</w:t>
      </w:r>
      <w:proofErr w:type="spellEnd"/>
      <w:r w:rsidRPr="00E27EB5">
        <w:t xml:space="preserve"> </w:t>
      </w:r>
      <w:proofErr w:type="spellStart"/>
      <w:r w:rsidRPr="00E27EB5">
        <w:t>peningkatan</w:t>
      </w:r>
      <w:proofErr w:type="spellEnd"/>
      <w:r w:rsidRPr="00E27EB5">
        <w:t xml:space="preserve"> </w:t>
      </w:r>
      <w:proofErr w:type="spellStart"/>
      <w:r w:rsidRPr="00E27EB5">
        <w:t>sebesar</w:t>
      </w:r>
      <w:proofErr w:type="spellEnd"/>
      <w:r w:rsidRPr="00E27EB5">
        <w:t xml:space="preserve"> 59% </w:t>
      </w:r>
      <w:proofErr w:type="spellStart"/>
      <w:r w:rsidRPr="00E27EB5">
        <w:t>setelah</w:t>
      </w:r>
      <w:proofErr w:type="spellEnd"/>
      <w:r w:rsidRPr="00E27EB5">
        <w:t xml:space="preserve"> </w:t>
      </w:r>
      <w:proofErr w:type="spellStart"/>
      <w:r w:rsidRPr="00E27EB5">
        <w:t>kegiatan</w:t>
      </w:r>
      <w:proofErr w:type="spellEnd"/>
      <w:r w:rsidRPr="00E27EB5">
        <w:t xml:space="preserve"> </w:t>
      </w:r>
      <w:proofErr w:type="spellStart"/>
      <w:r w:rsidRPr="00E27EB5">
        <w:t>berlangsung</w:t>
      </w:r>
      <w:proofErr w:type="spellEnd"/>
      <w:r w:rsidRPr="00E27EB5">
        <w:t xml:space="preserve"> </w:t>
      </w:r>
      <w:proofErr w:type="spellStart"/>
      <w:r w:rsidRPr="00E27EB5">
        <w:t>menjadi</w:t>
      </w:r>
      <w:proofErr w:type="spellEnd"/>
      <w:r w:rsidRPr="00E27EB5">
        <w:t xml:space="preserve"> 86,5% </w:t>
      </w:r>
      <w:proofErr w:type="spellStart"/>
      <w:r w:rsidRPr="00E27EB5">
        <w:t>peserta</w:t>
      </w:r>
      <w:proofErr w:type="spellEnd"/>
      <w:r w:rsidRPr="00E27EB5">
        <w:t xml:space="preserve"> </w:t>
      </w:r>
      <w:proofErr w:type="spellStart"/>
      <w:r w:rsidRPr="00E27EB5">
        <w:t>memahami</w:t>
      </w:r>
      <w:proofErr w:type="spellEnd"/>
      <w:r w:rsidRPr="00E27EB5">
        <w:t xml:space="preserve"> </w:t>
      </w:r>
      <w:proofErr w:type="spellStart"/>
      <w:r w:rsidRPr="00E27EB5">
        <w:rPr>
          <w:rFonts w:eastAsia="Calibri"/>
          <w:bCs/>
        </w:rPr>
        <w:t>penguasaan</w:t>
      </w:r>
      <w:proofErr w:type="spellEnd"/>
      <w:r w:rsidRPr="00E27EB5">
        <w:rPr>
          <w:rFonts w:eastAsia="Calibri"/>
          <w:bCs/>
        </w:rPr>
        <w:t xml:space="preserve"> </w:t>
      </w:r>
      <w:proofErr w:type="spellStart"/>
      <w:r w:rsidRPr="00E27EB5">
        <w:rPr>
          <w:rFonts w:eastAsia="Calibri"/>
          <w:bCs/>
        </w:rPr>
        <w:t>pembelajaran</w:t>
      </w:r>
      <w:proofErr w:type="spellEnd"/>
      <w:r w:rsidRPr="00E27EB5">
        <w:rPr>
          <w:rFonts w:eastAsia="Calibri"/>
          <w:bCs/>
        </w:rPr>
        <w:t xml:space="preserve"> TPACK </w:t>
      </w:r>
      <w:proofErr w:type="spellStart"/>
      <w:r w:rsidRPr="00E27EB5">
        <w:rPr>
          <w:rFonts w:eastAsia="Calibri"/>
          <w:bCs/>
        </w:rPr>
        <w:t>berbasis</w:t>
      </w:r>
      <w:proofErr w:type="spellEnd"/>
      <w:r w:rsidRPr="00E27EB5">
        <w:rPr>
          <w:rFonts w:eastAsia="Calibri"/>
          <w:bCs/>
        </w:rPr>
        <w:t xml:space="preserve"> </w:t>
      </w:r>
      <w:proofErr w:type="spellStart"/>
      <w:r w:rsidRPr="00E27EB5">
        <w:rPr>
          <w:rFonts w:eastAsia="Calibri"/>
          <w:bCs/>
          <w:i/>
          <w:iCs/>
        </w:rPr>
        <w:t>powerpoint</w:t>
      </w:r>
      <w:proofErr w:type="spellEnd"/>
      <w:r w:rsidRPr="00E27EB5">
        <w:rPr>
          <w:rFonts w:eastAsia="Calibri"/>
          <w:bCs/>
          <w:i/>
          <w:iCs/>
        </w:rPr>
        <w:t xml:space="preserve"> I-Spring.</w:t>
      </w:r>
    </w:p>
    <w:p w14:paraId="6CB752BE" w14:textId="77777777" w:rsidR="00873970" w:rsidRPr="00873970" w:rsidRDefault="00873970" w:rsidP="00873970">
      <w:pPr>
        <w:pStyle w:val="IEEEParagraph"/>
        <w:rPr>
          <w:rFonts w:eastAsia="Calibri"/>
          <w:bCs/>
          <w:lang w:val="en-US" w:eastAsia="en-US"/>
        </w:rPr>
      </w:pPr>
    </w:p>
    <w:p w14:paraId="4B59D986" w14:textId="2856D757" w:rsidR="000C4B54" w:rsidRPr="00E27EB5" w:rsidRDefault="000C4B54" w:rsidP="000C4B54">
      <w:pPr>
        <w:pStyle w:val="Heading1"/>
        <w:suppressAutoHyphens/>
        <w:rPr>
          <w:i w:val="0"/>
          <w:sz w:val="22"/>
          <w:szCs w:val="22"/>
        </w:rPr>
      </w:pPr>
      <w:r w:rsidRPr="00E27EB5">
        <w:rPr>
          <w:i w:val="0"/>
          <w:sz w:val="22"/>
          <w:szCs w:val="22"/>
        </w:rPr>
        <w:t>SIMPULAN</w:t>
      </w:r>
    </w:p>
    <w:p w14:paraId="7AB44904" w14:textId="48506BB8" w:rsidR="00515EF8" w:rsidRPr="00873970" w:rsidRDefault="00515EF8" w:rsidP="00515EF8">
      <w:pPr>
        <w:pStyle w:val="IEEEParagraph"/>
        <w:spacing w:line="276" w:lineRule="auto"/>
        <w:ind w:firstLine="360"/>
        <w:rPr>
          <w:sz w:val="22"/>
          <w:szCs w:val="22"/>
        </w:rPr>
      </w:pPr>
      <w:proofErr w:type="spellStart"/>
      <w:r w:rsidRPr="00873970">
        <w:rPr>
          <w:sz w:val="22"/>
          <w:szCs w:val="22"/>
        </w:rPr>
        <w:t>Kegiatan</w:t>
      </w:r>
      <w:proofErr w:type="spellEnd"/>
      <w:r w:rsidRPr="00873970">
        <w:rPr>
          <w:sz w:val="22"/>
          <w:szCs w:val="22"/>
        </w:rPr>
        <w:t xml:space="preserve"> </w:t>
      </w:r>
      <w:proofErr w:type="spellStart"/>
      <w:r w:rsidRPr="00873970">
        <w:rPr>
          <w:sz w:val="22"/>
          <w:szCs w:val="22"/>
        </w:rPr>
        <w:t>pelatihan</w:t>
      </w:r>
      <w:proofErr w:type="spellEnd"/>
      <w:r w:rsidRPr="00873970">
        <w:rPr>
          <w:sz w:val="22"/>
          <w:szCs w:val="22"/>
        </w:rPr>
        <w:t xml:space="preserve"> </w:t>
      </w:r>
      <w:proofErr w:type="spellStart"/>
      <w:r w:rsidRPr="00873970">
        <w:rPr>
          <w:rFonts w:eastAsia="Calibri"/>
          <w:bCs/>
          <w:sz w:val="22"/>
          <w:szCs w:val="22"/>
          <w:lang w:val="en-US" w:eastAsia="en-US"/>
        </w:rPr>
        <w:t>pembelajaran</w:t>
      </w:r>
      <w:proofErr w:type="spellEnd"/>
      <w:r w:rsidRPr="00873970">
        <w:rPr>
          <w:rFonts w:eastAsia="Calibri"/>
          <w:bCs/>
          <w:sz w:val="22"/>
          <w:szCs w:val="22"/>
          <w:lang w:val="en-US" w:eastAsia="en-US"/>
        </w:rPr>
        <w:t xml:space="preserve"> TPACK </w:t>
      </w:r>
      <w:proofErr w:type="spellStart"/>
      <w:r w:rsidRPr="00873970">
        <w:rPr>
          <w:rFonts w:eastAsia="Calibri"/>
          <w:bCs/>
          <w:sz w:val="22"/>
          <w:szCs w:val="22"/>
          <w:lang w:val="en-US" w:eastAsia="en-US"/>
        </w:rPr>
        <w:t>berbasis</w:t>
      </w:r>
      <w:proofErr w:type="spellEnd"/>
      <w:r w:rsidRPr="00873970">
        <w:rPr>
          <w:rFonts w:eastAsia="Calibri"/>
          <w:bCs/>
          <w:sz w:val="22"/>
          <w:szCs w:val="22"/>
          <w:lang w:val="en-US" w:eastAsia="en-US"/>
        </w:rPr>
        <w:t xml:space="preserve"> </w:t>
      </w:r>
      <w:proofErr w:type="spellStart"/>
      <w:r w:rsidRPr="00873970">
        <w:rPr>
          <w:rFonts w:eastAsia="Calibri"/>
          <w:bCs/>
          <w:i/>
          <w:iCs/>
          <w:sz w:val="22"/>
          <w:szCs w:val="22"/>
          <w:lang w:val="en-US" w:eastAsia="en-US"/>
        </w:rPr>
        <w:t>powerpoint</w:t>
      </w:r>
      <w:proofErr w:type="spellEnd"/>
      <w:r w:rsidRPr="00873970">
        <w:rPr>
          <w:rFonts w:eastAsia="Calibri"/>
          <w:bCs/>
          <w:i/>
          <w:iCs/>
          <w:sz w:val="22"/>
          <w:szCs w:val="22"/>
          <w:lang w:val="en-US" w:eastAsia="en-US"/>
        </w:rPr>
        <w:t xml:space="preserve"> I-Spring</w:t>
      </w:r>
      <w:r w:rsidRPr="00873970">
        <w:rPr>
          <w:rFonts w:eastAsia="Calibri"/>
          <w:bCs/>
          <w:sz w:val="22"/>
          <w:szCs w:val="22"/>
          <w:lang w:val="en-US" w:eastAsia="en-US"/>
        </w:rPr>
        <w:t xml:space="preserve"> </w:t>
      </w:r>
      <w:proofErr w:type="spellStart"/>
      <w:r w:rsidRPr="00873970">
        <w:rPr>
          <w:sz w:val="22"/>
          <w:szCs w:val="22"/>
        </w:rPr>
        <w:t>sebagai</w:t>
      </w:r>
      <w:proofErr w:type="spellEnd"/>
      <w:r w:rsidRPr="00873970">
        <w:rPr>
          <w:sz w:val="22"/>
          <w:szCs w:val="22"/>
        </w:rPr>
        <w:t xml:space="preserve"> media </w:t>
      </w:r>
      <w:proofErr w:type="spellStart"/>
      <w:r w:rsidRPr="00873970">
        <w:rPr>
          <w:sz w:val="22"/>
          <w:szCs w:val="22"/>
        </w:rPr>
        <w:t>interaktif</w:t>
      </w:r>
      <w:proofErr w:type="spellEnd"/>
      <w:r w:rsidRPr="00873970">
        <w:rPr>
          <w:sz w:val="22"/>
          <w:szCs w:val="22"/>
        </w:rPr>
        <w:t xml:space="preserve"> daring </w:t>
      </w:r>
      <w:proofErr w:type="spellStart"/>
      <w:r w:rsidRPr="00873970">
        <w:rPr>
          <w:sz w:val="22"/>
          <w:szCs w:val="22"/>
        </w:rPr>
        <w:t>berjalan</w:t>
      </w:r>
      <w:proofErr w:type="spellEnd"/>
      <w:r w:rsidRPr="00873970">
        <w:rPr>
          <w:sz w:val="22"/>
          <w:szCs w:val="22"/>
        </w:rPr>
        <w:t xml:space="preserve"> </w:t>
      </w:r>
      <w:proofErr w:type="spellStart"/>
      <w:r w:rsidRPr="00873970">
        <w:rPr>
          <w:sz w:val="22"/>
          <w:szCs w:val="22"/>
        </w:rPr>
        <w:t>dengan</w:t>
      </w:r>
      <w:proofErr w:type="spellEnd"/>
      <w:r w:rsidRPr="00873970">
        <w:rPr>
          <w:sz w:val="22"/>
          <w:szCs w:val="22"/>
        </w:rPr>
        <w:t xml:space="preserve"> </w:t>
      </w:r>
      <w:proofErr w:type="spellStart"/>
      <w:r w:rsidRPr="00873970">
        <w:rPr>
          <w:sz w:val="22"/>
          <w:szCs w:val="22"/>
        </w:rPr>
        <w:t>baik</w:t>
      </w:r>
      <w:proofErr w:type="spellEnd"/>
      <w:r w:rsidRPr="00873970">
        <w:rPr>
          <w:sz w:val="22"/>
          <w:szCs w:val="22"/>
        </w:rPr>
        <w:t xml:space="preserve"> dan </w:t>
      </w:r>
      <w:proofErr w:type="spellStart"/>
      <w:r w:rsidRPr="00873970">
        <w:rPr>
          <w:sz w:val="22"/>
          <w:szCs w:val="22"/>
        </w:rPr>
        <w:t>lancar</w:t>
      </w:r>
      <w:proofErr w:type="spellEnd"/>
      <w:r w:rsidRPr="00873970">
        <w:rPr>
          <w:sz w:val="22"/>
          <w:szCs w:val="22"/>
        </w:rPr>
        <w:t xml:space="preserve">. Hasil </w:t>
      </w:r>
      <w:proofErr w:type="spellStart"/>
      <w:r w:rsidRPr="00873970">
        <w:rPr>
          <w:sz w:val="22"/>
          <w:szCs w:val="22"/>
        </w:rPr>
        <w:t>pengukuran</w:t>
      </w:r>
      <w:proofErr w:type="spellEnd"/>
      <w:r w:rsidRPr="00873970">
        <w:rPr>
          <w:sz w:val="22"/>
          <w:szCs w:val="22"/>
        </w:rPr>
        <w:t xml:space="preserve"> </w:t>
      </w:r>
      <w:proofErr w:type="spellStart"/>
      <w:r w:rsidRPr="00873970">
        <w:rPr>
          <w:sz w:val="22"/>
          <w:szCs w:val="22"/>
        </w:rPr>
        <w:t>ketercapaian</w:t>
      </w:r>
      <w:proofErr w:type="spellEnd"/>
      <w:r w:rsidRPr="00873970">
        <w:rPr>
          <w:sz w:val="22"/>
          <w:szCs w:val="22"/>
        </w:rPr>
        <w:t xml:space="preserve"> target </w:t>
      </w:r>
      <w:proofErr w:type="spellStart"/>
      <w:r w:rsidRPr="00873970">
        <w:rPr>
          <w:sz w:val="22"/>
          <w:szCs w:val="22"/>
        </w:rPr>
        <w:t>kegiatan</w:t>
      </w:r>
      <w:proofErr w:type="spellEnd"/>
      <w:r w:rsidRPr="00873970">
        <w:rPr>
          <w:sz w:val="22"/>
          <w:szCs w:val="22"/>
        </w:rPr>
        <w:t xml:space="preserve"> </w:t>
      </w:r>
      <w:proofErr w:type="spellStart"/>
      <w:r w:rsidRPr="00873970">
        <w:rPr>
          <w:sz w:val="22"/>
          <w:szCs w:val="22"/>
        </w:rPr>
        <w:t>pengabdian</w:t>
      </w:r>
      <w:proofErr w:type="spellEnd"/>
      <w:r w:rsidRPr="00873970">
        <w:rPr>
          <w:sz w:val="22"/>
          <w:szCs w:val="22"/>
        </w:rPr>
        <w:t xml:space="preserve"> </w:t>
      </w:r>
      <w:proofErr w:type="spellStart"/>
      <w:r w:rsidRPr="00873970">
        <w:rPr>
          <w:sz w:val="22"/>
          <w:szCs w:val="22"/>
        </w:rPr>
        <w:t>menunjukkan</w:t>
      </w:r>
      <w:proofErr w:type="spellEnd"/>
      <w:r w:rsidRPr="00873970">
        <w:rPr>
          <w:sz w:val="22"/>
          <w:szCs w:val="22"/>
        </w:rPr>
        <w:t xml:space="preserve"> </w:t>
      </w:r>
      <w:proofErr w:type="spellStart"/>
      <w:r w:rsidRPr="00873970">
        <w:rPr>
          <w:sz w:val="22"/>
          <w:szCs w:val="22"/>
        </w:rPr>
        <w:t>bahwa</w:t>
      </w:r>
      <w:proofErr w:type="spellEnd"/>
      <w:r w:rsidRPr="00873970">
        <w:rPr>
          <w:sz w:val="22"/>
          <w:szCs w:val="22"/>
        </w:rPr>
        <w:t xml:space="preserve"> </w:t>
      </w:r>
      <w:proofErr w:type="spellStart"/>
      <w:r w:rsidRPr="00873970">
        <w:rPr>
          <w:rFonts w:eastAsia="Calibri"/>
          <w:bCs/>
          <w:sz w:val="22"/>
          <w:szCs w:val="22"/>
          <w:lang w:eastAsia="en-US"/>
        </w:rPr>
        <w:t>persentase</w:t>
      </w:r>
      <w:proofErr w:type="spellEnd"/>
      <w:r w:rsidRPr="00873970">
        <w:rPr>
          <w:rFonts w:eastAsia="Calibri"/>
          <w:bCs/>
          <w:sz w:val="22"/>
          <w:szCs w:val="22"/>
          <w:lang w:eastAsia="en-US"/>
        </w:rPr>
        <w:t xml:space="preserve"> </w:t>
      </w:r>
      <w:proofErr w:type="spellStart"/>
      <w:r w:rsidRPr="00873970">
        <w:rPr>
          <w:rFonts w:eastAsia="Calibri"/>
          <w:bCs/>
          <w:sz w:val="22"/>
          <w:szCs w:val="22"/>
          <w:lang w:eastAsia="en-US"/>
        </w:rPr>
        <w:t>ketercapaian</w:t>
      </w:r>
      <w:proofErr w:type="spellEnd"/>
      <w:r w:rsidRPr="00873970">
        <w:rPr>
          <w:rFonts w:eastAsia="Calibri"/>
          <w:bCs/>
          <w:sz w:val="22"/>
          <w:szCs w:val="22"/>
          <w:lang w:eastAsia="en-US"/>
        </w:rPr>
        <w:t xml:space="preserve"> </w:t>
      </w:r>
      <w:proofErr w:type="spellStart"/>
      <w:r w:rsidRPr="00873970">
        <w:rPr>
          <w:rFonts w:eastAsia="Calibri"/>
          <w:bCs/>
          <w:sz w:val="22"/>
          <w:szCs w:val="22"/>
          <w:lang w:eastAsia="en-US"/>
        </w:rPr>
        <w:t>penguasaan</w:t>
      </w:r>
      <w:proofErr w:type="spellEnd"/>
      <w:r w:rsidRPr="00873970">
        <w:rPr>
          <w:rFonts w:eastAsia="Calibri"/>
          <w:bCs/>
          <w:sz w:val="22"/>
          <w:szCs w:val="22"/>
          <w:lang w:eastAsia="en-US"/>
        </w:rPr>
        <w:t xml:space="preserve"> </w:t>
      </w:r>
      <w:proofErr w:type="spellStart"/>
      <w:r w:rsidRPr="00873970">
        <w:rPr>
          <w:rFonts w:eastAsia="Calibri"/>
          <w:bCs/>
          <w:sz w:val="22"/>
          <w:szCs w:val="22"/>
          <w:lang w:val="en-US" w:eastAsia="en-US"/>
        </w:rPr>
        <w:t>pembelajaran</w:t>
      </w:r>
      <w:proofErr w:type="spellEnd"/>
      <w:r w:rsidRPr="00873970">
        <w:rPr>
          <w:rFonts w:eastAsia="Calibri"/>
          <w:bCs/>
          <w:sz w:val="22"/>
          <w:szCs w:val="22"/>
          <w:lang w:val="en-US" w:eastAsia="en-US"/>
        </w:rPr>
        <w:t xml:space="preserve"> TPACK </w:t>
      </w:r>
      <w:proofErr w:type="spellStart"/>
      <w:r w:rsidRPr="00873970">
        <w:rPr>
          <w:rFonts w:eastAsia="Calibri"/>
          <w:bCs/>
          <w:sz w:val="22"/>
          <w:szCs w:val="22"/>
          <w:lang w:val="en-US" w:eastAsia="en-US"/>
        </w:rPr>
        <w:t>berbasis</w:t>
      </w:r>
      <w:proofErr w:type="spellEnd"/>
      <w:r w:rsidRPr="00873970">
        <w:rPr>
          <w:rFonts w:eastAsia="Calibri"/>
          <w:bCs/>
          <w:sz w:val="22"/>
          <w:szCs w:val="22"/>
          <w:lang w:val="en-US" w:eastAsia="en-US"/>
        </w:rPr>
        <w:t xml:space="preserve"> </w:t>
      </w:r>
      <w:proofErr w:type="spellStart"/>
      <w:r w:rsidRPr="00873970">
        <w:rPr>
          <w:rFonts w:eastAsia="Calibri"/>
          <w:bCs/>
          <w:i/>
          <w:iCs/>
          <w:sz w:val="22"/>
          <w:szCs w:val="22"/>
          <w:lang w:val="en-US" w:eastAsia="en-US"/>
        </w:rPr>
        <w:t>powerpoint</w:t>
      </w:r>
      <w:proofErr w:type="spellEnd"/>
      <w:r w:rsidRPr="00873970">
        <w:rPr>
          <w:rFonts w:eastAsia="Calibri"/>
          <w:bCs/>
          <w:i/>
          <w:iCs/>
          <w:sz w:val="22"/>
          <w:szCs w:val="22"/>
          <w:lang w:val="en-US" w:eastAsia="en-US"/>
        </w:rPr>
        <w:t xml:space="preserve"> I-Spring</w:t>
      </w:r>
      <w:r w:rsidRPr="00873970">
        <w:rPr>
          <w:rFonts w:eastAsia="Calibri"/>
          <w:bCs/>
          <w:sz w:val="22"/>
          <w:szCs w:val="22"/>
          <w:lang w:val="en-US" w:eastAsia="en-US"/>
        </w:rPr>
        <w:t xml:space="preserve"> </w:t>
      </w:r>
      <w:proofErr w:type="spellStart"/>
      <w:r w:rsidRPr="00873970">
        <w:rPr>
          <w:sz w:val="22"/>
          <w:szCs w:val="22"/>
        </w:rPr>
        <w:t>sebagai</w:t>
      </w:r>
      <w:proofErr w:type="spellEnd"/>
      <w:r w:rsidRPr="00873970">
        <w:rPr>
          <w:sz w:val="22"/>
          <w:szCs w:val="22"/>
        </w:rPr>
        <w:t xml:space="preserve"> media </w:t>
      </w:r>
      <w:proofErr w:type="spellStart"/>
      <w:r w:rsidRPr="00873970">
        <w:rPr>
          <w:sz w:val="22"/>
          <w:szCs w:val="22"/>
        </w:rPr>
        <w:t>interaktif</w:t>
      </w:r>
      <w:proofErr w:type="spellEnd"/>
      <w:r w:rsidRPr="00873970">
        <w:rPr>
          <w:sz w:val="22"/>
          <w:szCs w:val="22"/>
        </w:rPr>
        <w:t xml:space="preserve"> daring </w:t>
      </w:r>
      <w:proofErr w:type="spellStart"/>
      <w:r w:rsidRPr="00873970">
        <w:rPr>
          <w:sz w:val="22"/>
          <w:szCs w:val="22"/>
        </w:rPr>
        <w:t>sebelum</w:t>
      </w:r>
      <w:proofErr w:type="spellEnd"/>
      <w:r w:rsidRPr="00873970">
        <w:rPr>
          <w:sz w:val="22"/>
          <w:szCs w:val="22"/>
        </w:rPr>
        <w:t xml:space="preserve"> </w:t>
      </w:r>
      <w:proofErr w:type="spellStart"/>
      <w:r w:rsidRPr="00873970">
        <w:rPr>
          <w:sz w:val="22"/>
          <w:szCs w:val="22"/>
        </w:rPr>
        <w:t>pelatihan</w:t>
      </w:r>
      <w:proofErr w:type="spellEnd"/>
      <w:r w:rsidRPr="00873970">
        <w:rPr>
          <w:sz w:val="22"/>
          <w:szCs w:val="22"/>
        </w:rPr>
        <w:t xml:space="preserve"> </w:t>
      </w:r>
      <w:proofErr w:type="spellStart"/>
      <w:r w:rsidRPr="00873970">
        <w:rPr>
          <w:sz w:val="22"/>
          <w:szCs w:val="22"/>
        </w:rPr>
        <w:t>adalah</w:t>
      </w:r>
      <w:proofErr w:type="spellEnd"/>
      <w:r w:rsidRPr="00873970">
        <w:rPr>
          <w:sz w:val="22"/>
          <w:szCs w:val="22"/>
        </w:rPr>
        <w:t xml:space="preserve"> </w:t>
      </w:r>
      <w:proofErr w:type="spellStart"/>
      <w:r w:rsidRPr="00873970">
        <w:rPr>
          <w:sz w:val="22"/>
          <w:szCs w:val="22"/>
        </w:rPr>
        <w:t>sebesar</w:t>
      </w:r>
      <w:proofErr w:type="spellEnd"/>
      <w:r w:rsidRPr="00873970">
        <w:rPr>
          <w:sz w:val="22"/>
          <w:szCs w:val="22"/>
        </w:rPr>
        <w:t xml:space="preserve"> 2</w:t>
      </w:r>
      <w:r w:rsidR="00C22C73" w:rsidRPr="00873970">
        <w:rPr>
          <w:sz w:val="22"/>
          <w:szCs w:val="22"/>
        </w:rPr>
        <w:t>7,</w:t>
      </w:r>
      <w:r w:rsidRPr="00873970">
        <w:rPr>
          <w:sz w:val="22"/>
          <w:szCs w:val="22"/>
        </w:rPr>
        <w:t xml:space="preserve">5% dan </w:t>
      </w:r>
      <w:proofErr w:type="spellStart"/>
      <w:r w:rsidRPr="00873970">
        <w:rPr>
          <w:sz w:val="22"/>
          <w:szCs w:val="22"/>
        </w:rPr>
        <w:t>terjadi</w:t>
      </w:r>
      <w:proofErr w:type="spellEnd"/>
      <w:r w:rsidRPr="00873970">
        <w:rPr>
          <w:sz w:val="22"/>
          <w:szCs w:val="22"/>
        </w:rPr>
        <w:t xml:space="preserve"> </w:t>
      </w:r>
      <w:proofErr w:type="spellStart"/>
      <w:r w:rsidRPr="00873970">
        <w:rPr>
          <w:sz w:val="22"/>
          <w:szCs w:val="22"/>
        </w:rPr>
        <w:t>peningkatan</w:t>
      </w:r>
      <w:proofErr w:type="spellEnd"/>
      <w:r w:rsidRPr="00873970">
        <w:rPr>
          <w:sz w:val="22"/>
          <w:szCs w:val="22"/>
        </w:rPr>
        <w:t xml:space="preserve"> </w:t>
      </w:r>
      <w:proofErr w:type="spellStart"/>
      <w:r w:rsidRPr="00873970">
        <w:rPr>
          <w:sz w:val="22"/>
          <w:szCs w:val="22"/>
        </w:rPr>
        <w:t>sebesar</w:t>
      </w:r>
      <w:proofErr w:type="spellEnd"/>
      <w:r w:rsidRPr="00873970">
        <w:rPr>
          <w:sz w:val="22"/>
          <w:szCs w:val="22"/>
        </w:rPr>
        <w:t xml:space="preserve"> </w:t>
      </w:r>
      <w:r w:rsidR="00C22C73" w:rsidRPr="00873970">
        <w:rPr>
          <w:sz w:val="22"/>
          <w:szCs w:val="22"/>
        </w:rPr>
        <w:t>59</w:t>
      </w:r>
      <w:r w:rsidRPr="00873970">
        <w:rPr>
          <w:sz w:val="22"/>
          <w:szCs w:val="22"/>
        </w:rPr>
        <w:t xml:space="preserve">% </w:t>
      </w:r>
      <w:proofErr w:type="spellStart"/>
      <w:r w:rsidRPr="00873970">
        <w:rPr>
          <w:sz w:val="22"/>
          <w:szCs w:val="22"/>
        </w:rPr>
        <w:t>setelah</w:t>
      </w:r>
      <w:proofErr w:type="spellEnd"/>
      <w:r w:rsidRPr="00873970">
        <w:rPr>
          <w:sz w:val="22"/>
          <w:szCs w:val="22"/>
        </w:rPr>
        <w:t xml:space="preserve"> </w:t>
      </w:r>
      <w:proofErr w:type="spellStart"/>
      <w:r w:rsidRPr="00873970">
        <w:rPr>
          <w:sz w:val="22"/>
          <w:szCs w:val="22"/>
        </w:rPr>
        <w:t>kegiatan</w:t>
      </w:r>
      <w:proofErr w:type="spellEnd"/>
      <w:r w:rsidRPr="00873970">
        <w:rPr>
          <w:sz w:val="22"/>
          <w:szCs w:val="22"/>
        </w:rPr>
        <w:t xml:space="preserve"> </w:t>
      </w:r>
      <w:proofErr w:type="spellStart"/>
      <w:r w:rsidRPr="00873970">
        <w:rPr>
          <w:sz w:val="22"/>
          <w:szCs w:val="22"/>
        </w:rPr>
        <w:t>berlangsung</w:t>
      </w:r>
      <w:proofErr w:type="spellEnd"/>
      <w:r w:rsidRPr="00873970">
        <w:rPr>
          <w:sz w:val="22"/>
          <w:szCs w:val="22"/>
        </w:rPr>
        <w:t xml:space="preserve"> </w:t>
      </w:r>
      <w:proofErr w:type="spellStart"/>
      <w:r w:rsidRPr="00873970">
        <w:rPr>
          <w:sz w:val="22"/>
          <w:szCs w:val="22"/>
        </w:rPr>
        <w:t>menjadi</w:t>
      </w:r>
      <w:proofErr w:type="spellEnd"/>
      <w:r w:rsidRPr="00873970">
        <w:rPr>
          <w:sz w:val="22"/>
          <w:szCs w:val="22"/>
        </w:rPr>
        <w:t xml:space="preserve"> </w:t>
      </w:r>
      <w:r w:rsidR="00067156">
        <w:rPr>
          <w:sz w:val="22"/>
          <w:szCs w:val="22"/>
        </w:rPr>
        <w:t>86,5</w:t>
      </w:r>
      <w:r w:rsidRPr="00873970">
        <w:rPr>
          <w:sz w:val="22"/>
          <w:szCs w:val="22"/>
        </w:rPr>
        <w:t xml:space="preserve">%. </w:t>
      </w:r>
      <w:proofErr w:type="spellStart"/>
      <w:r w:rsidRPr="00873970">
        <w:rPr>
          <w:sz w:val="22"/>
          <w:szCs w:val="22"/>
        </w:rPr>
        <w:t>Peserta</w:t>
      </w:r>
      <w:proofErr w:type="spellEnd"/>
      <w:r w:rsidRPr="00873970">
        <w:rPr>
          <w:sz w:val="22"/>
          <w:szCs w:val="22"/>
        </w:rPr>
        <w:t xml:space="preserve"> </w:t>
      </w:r>
      <w:proofErr w:type="spellStart"/>
      <w:r w:rsidRPr="00873970">
        <w:rPr>
          <w:sz w:val="22"/>
          <w:szCs w:val="22"/>
        </w:rPr>
        <w:t>memahami</w:t>
      </w:r>
      <w:proofErr w:type="spellEnd"/>
      <w:r w:rsidRPr="00873970">
        <w:rPr>
          <w:sz w:val="22"/>
          <w:szCs w:val="22"/>
        </w:rPr>
        <w:t xml:space="preserve"> </w:t>
      </w:r>
      <w:proofErr w:type="spellStart"/>
      <w:r w:rsidRPr="00873970">
        <w:rPr>
          <w:rFonts w:eastAsia="Calibri"/>
          <w:bCs/>
          <w:sz w:val="22"/>
          <w:szCs w:val="22"/>
          <w:lang w:val="en-US" w:eastAsia="en-US"/>
        </w:rPr>
        <w:t>pembelajaran</w:t>
      </w:r>
      <w:proofErr w:type="spellEnd"/>
      <w:r w:rsidRPr="00873970">
        <w:rPr>
          <w:rFonts w:eastAsia="Calibri"/>
          <w:bCs/>
          <w:sz w:val="22"/>
          <w:szCs w:val="22"/>
          <w:lang w:val="en-US" w:eastAsia="en-US"/>
        </w:rPr>
        <w:t xml:space="preserve"> TPACK </w:t>
      </w:r>
      <w:proofErr w:type="spellStart"/>
      <w:r w:rsidRPr="00873970">
        <w:rPr>
          <w:rFonts w:eastAsia="Calibri"/>
          <w:bCs/>
          <w:sz w:val="22"/>
          <w:szCs w:val="22"/>
          <w:lang w:val="en-US" w:eastAsia="en-US"/>
        </w:rPr>
        <w:t>berbasis</w:t>
      </w:r>
      <w:proofErr w:type="spellEnd"/>
      <w:r w:rsidRPr="00873970">
        <w:rPr>
          <w:rFonts w:eastAsia="Calibri"/>
          <w:bCs/>
          <w:sz w:val="22"/>
          <w:szCs w:val="22"/>
          <w:lang w:val="en-US" w:eastAsia="en-US"/>
        </w:rPr>
        <w:t xml:space="preserve"> </w:t>
      </w:r>
      <w:proofErr w:type="spellStart"/>
      <w:r w:rsidRPr="00873970">
        <w:rPr>
          <w:rFonts w:eastAsia="Calibri"/>
          <w:bCs/>
          <w:i/>
          <w:iCs/>
          <w:sz w:val="22"/>
          <w:szCs w:val="22"/>
          <w:lang w:val="en-US" w:eastAsia="en-US"/>
        </w:rPr>
        <w:t>powerpoint</w:t>
      </w:r>
      <w:proofErr w:type="spellEnd"/>
      <w:r w:rsidRPr="00873970">
        <w:rPr>
          <w:rFonts w:eastAsia="Calibri"/>
          <w:bCs/>
          <w:i/>
          <w:iCs/>
          <w:sz w:val="22"/>
          <w:szCs w:val="22"/>
          <w:lang w:val="en-US" w:eastAsia="en-US"/>
        </w:rPr>
        <w:t xml:space="preserve"> I-Spring</w:t>
      </w:r>
      <w:r w:rsidRPr="00873970">
        <w:rPr>
          <w:rFonts w:eastAsia="Calibri"/>
          <w:bCs/>
          <w:sz w:val="22"/>
          <w:szCs w:val="22"/>
          <w:lang w:val="en-US" w:eastAsia="en-US"/>
        </w:rPr>
        <w:t xml:space="preserve"> dan </w:t>
      </w:r>
      <w:proofErr w:type="spellStart"/>
      <w:r w:rsidRPr="00873970">
        <w:rPr>
          <w:rFonts w:eastAsia="Calibri"/>
          <w:bCs/>
          <w:sz w:val="22"/>
          <w:szCs w:val="22"/>
          <w:lang w:val="en-US" w:eastAsia="en-US"/>
        </w:rPr>
        <w:t>mampu</w:t>
      </w:r>
      <w:proofErr w:type="spellEnd"/>
      <w:r w:rsidRPr="00873970">
        <w:rPr>
          <w:rFonts w:eastAsia="Calibri"/>
          <w:bCs/>
          <w:sz w:val="22"/>
          <w:szCs w:val="22"/>
          <w:lang w:val="en-US" w:eastAsia="en-US"/>
        </w:rPr>
        <w:t xml:space="preserve"> </w:t>
      </w:r>
      <w:proofErr w:type="spellStart"/>
      <w:r w:rsidRPr="00873970">
        <w:rPr>
          <w:rFonts w:eastAsia="Calibri"/>
          <w:bCs/>
          <w:sz w:val="22"/>
          <w:szCs w:val="22"/>
          <w:lang w:val="en-US" w:eastAsia="en-US"/>
        </w:rPr>
        <w:t>menggunakan</w:t>
      </w:r>
      <w:proofErr w:type="spellEnd"/>
      <w:r w:rsidRPr="00873970">
        <w:rPr>
          <w:rFonts w:eastAsia="Calibri"/>
          <w:bCs/>
          <w:sz w:val="22"/>
          <w:szCs w:val="22"/>
          <w:lang w:val="en-US" w:eastAsia="en-US"/>
        </w:rPr>
        <w:t xml:space="preserve"> </w:t>
      </w:r>
      <w:proofErr w:type="spellStart"/>
      <w:r w:rsidRPr="00873970">
        <w:rPr>
          <w:rFonts w:eastAsia="Calibri"/>
          <w:bCs/>
          <w:i/>
          <w:iCs/>
          <w:sz w:val="22"/>
          <w:szCs w:val="22"/>
          <w:lang w:val="en-US" w:eastAsia="en-US"/>
        </w:rPr>
        <w:t>powerpoint</w:t>
      </w:r>
      <w:proofErr w:type="spellEnd"/>
      <w:r w:rsidRPr="00873970">
        <w:rPr>
          <w:rFonts w:eastAsia="Calibri"/>
          <w:bCs/>
          <w:i/>
          <w:iCs/>
          <w:sz w:val="22"/>
          <w:szCs w:val="22"/>
          <w:lang w:val="en-US" w:eastAsia="en-US"/>
        </w:rPr>
        <w:t xml:space="preserve"> I-Spring</w:t>
      </w:r>
      <w:r w:rsidRPr="00873970">
        <w:rPr>
          <w:rFonts w:eastAsia="Calibri"/>
          <w:bCs/>
          <w:sz w:val="22"/>
          <w:szCs w:val="22"/>
          <w:lang w:val="en-US" w:eastAsia="en-US"/>
        </w:rPr>
        <w:t xml:space="preserve"> </w:t>
      </w:r>
      <w:proofErr w:type="spellStart"/>
      <w:r w:rsidRPr="00873970">
        <w:rPr>
          <w:sz w:val="22"/>
          <w:szCs w:val="22"/>
        </w:rPr>
        <w:t>dengan</w:t>
      </w:r>
      <w:proofErr w:type="spellEnd"/>
      <w:r w:rsidRPr="00873970">
        <w:rPr>
          <w:sz w:val="22"/>
          <w:szCs w:val="22"/>
        </w:rPr>
        <w:t xml:space="preserve"> </w:t>
      </w:r>
      <w:proofErr w:type="spellStart"/>
      <w:r w:rsidRPr="00873970">
        <w:rPr>
          <w:sz w:val="22"/>
          <w:szCs w:val="22"/>
        </w:rPr>
        <w:t>kategori</w:t>
      </w:r>
      <w:proofErr w:type="spellEnd"/>
      <w:r w:rsidRPr="00873970">
        <w:rPr>
          <w:sz w:val="22"/>
          <w:szCs w:val="22"/>
        </w:rPr>
        <w:t xml:space="preserve"> </w:t>
      </w:r>
      <w:proofErr w:type="spellStart"/>
      <w:r w:rsidRPr="00873970">
        <w:rPr>
          <w:sz w:val="22"/>
          <w:szCs w:val="22"/>
        </w:rPr>
        <w:t>sangat</w:t>
      </w:r>
      <w:proofErr w:type="spellEnd"/>
      <w:r w:rsidRPr="00873970">
        <w:rPr>
          <w:sz w:val="22"/>
          <w:szCs w:val="22"/>
        </w:rPr>
        <w:t xml:space="preserve"> </w:t>
      </w:r>
      <w:proofErr w:type="spellStart"/>
      <w:r w:rsidRPr="00873970">
        <w:rPr>
          <w:sz w:val="22"/>
          <w:szCs w:val="22"/>
        </w:rPr>
        <w:t>baik</w:t>
      </w:r>
      <w:proofErr w:type="spellEnd"/>
      <w:r w:rsidRPr="00873970">
        <w:rPr>
          <w:sz w:val="22"/>
          <w:szCs w:val="22"/>
        </w:rPr>
        <w:t xml:space="preserve"> (</w:t>
      </w:r>
      <w:r w:rsidR="00E27EB5" w:rsidRPr="00873970">
        <w:rPr>
          <w:sz w:val="22"/>
          <w:szCs w:val="22"/>
        </w:rPr>
        <w:t>17</w:t>
      </w:r>
      <w:r w:rsidRPr="00873970">
        <w:rPr>
          <w:sz w:val="22"/>
          <w:szCs w:val="22"/>
        </w:rPr>
        <w:t xml:space="preserve"> </w:t>
      </w:r>
      <w:r w:rsidR="00E27EB5" w:rsidRPr="00873970">
        <w:rPr>
          <w:sz w:val="22"/>
          <w:szCs w:val="22"/>
        </w:rPr>
        <w:t>guru</w:t>
      </w:r>
      <w:r w:rsidRPr="00873970">
        <w:rPr>
          <w:sz w:val="22"/>
          <w:szCs w:val="22"/>
        </w:rPr>
        <w:t xml:space="preserve">) dan </w:t>
      </w:r>
      <w:proofErr w:type="spellStart"/>
      <w:r w:rsidRPr="00873970">
        <w:rPr>
          <w:sz w:val="22"/>
          <w:szCs w:val="22"/>
        </w:rPr>
        <w:t>kategori</w:t>
      </w:r>
      <w:proofErr w:type="spellEnd"/>
      <w:r w:rsidRPr="00873970">
        <w:rPr>
          <w:sz w:val="22"/>
          <w:szCs w:val="22"/>
        </w:rPr>
        <w:t xml:space="preserve"> </w:t>
      </w:r>
      <w:proofErr w:type="spellStart"/>
      <w:r w:rsidRPr="00873970">
        <w:rPr>
          <w:sz w:val="22"/>
          <w:szCs w:val="22"/>
        </w:rPr>
        <w:t>baik</w:t>
      </w:r>
      <w:proofErr w:type="spellEnd"/>
      <w:r w:rsidRPr="00873970">
        <w:rPr>
          <w:sz w:val="22"/>
          <w:szCs w:val="22"/>
        </w:rPr>
        <w:t xml:space="preserve"> (</w:t>
      </w:r>
      <w:r w:rsidR="00E27EB5" w:rsidRPr="00873970">
        <w:rPr>
          <w:sz w:val="22"/>
          <w:szCs w:val="22"/>
        </w:rPr>
        <w:t>4</w:t>
      </w:r>
      <w:r w:rsidRPr="00873970">
        <w:rPr>
          <w:sz w:val="22"/>
          <w:szCs w:val="22"/>
        </w:rPr>
        <w:t xml:space="preserve"> </w:t>
      </w:r>
      <w:r w:rsidR="00E27EB5" w:rsidRPr="00873970">
        <w:rPr>
          <w:sz w:val="22"/>
          <w:szCs w:val="22"/>
        </w:rPr>
        <w:t>guru</w:t>
      </w:r>
      <w:r w:rsidRPr="00873970">
        <w:rPr>
          <w:sz w:val="22"/>
          <w:szCs w:val="22"/>
        </w:rPr>
        <w:t>).</w:t>
      </w:r>
    </w:p>
    <w:p w14:paraId="268FEE43" w14:textId="3778826C" w:rsidR="00515EF8" w:rsidRPr="00873970" w:rsidRDefault="00515EF8" w:rsidP="00E27EB5">
      <w:pPr>
        <w:pStyle w:val="IEEEParagraph"/>
        <w:spacing w:line="276" w:lineRule="auto"/>
        <w:ind w:firstLine="360"/>
        <w:rPr>
          <w:rFonts w:eastAsia="Calibri"/>
          <w:sz w:val="22"/>
          <w:szCs w:val="22"/>
          <w:lang w:val="en-US" w:eastAsia="en-US"/>
        </w:rPr>
      </w:pPr>
      <w:r w:rsidRPr="00873970">
        <w:rPr>
          <w:sz w:val="22"/>
          <w:szCs w:val="22"/>
        </w:rPr>
        <w:t xml:space="preserve"> </w:t>
      </w:r>
      <w:proofErr w:type="spellStart"/>
      <w:r w:rsidRPr="00873970">
        <w:rPr>
          <w:rFonts w:eastAsia="Calibri"/>
          <w:sz w:val="22"/>
          <w:szCs w:val="22"/>
          <w:lang w:val="en-US" w:eastAsia="en-US"/>
        </w:rPr>
        <w:t>Berdasarkan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serangkaian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pelaksanaan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kegiatan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pelatihan</w:t>
      </w:r>
      <w:proofErr w:type="spellEnd"/>
      <w:r w:rsidRPr="00873970">
        <w:rPr>
          <w:rFonts w:eastAsia="Calibri"/>
          <w:sz w:val="22"/>
          <w:szCs w:val="22"/>
          <w:lang w:val="en-US" w:eastAsia="en-US"/>
        </w:rPr>
        <w:t xml:space="preserve"> </w:t>
      </w:r>
      <w:proofErr w:type="spellStart"/>
      <w:r w:rsidRPr="00873970">
        <w:rPr>
          <w:rFonts w:eastAsia="Calibri"/>
          <w:bCs/>
          <w:sz w:val="22"/>
          <w:szCs w:val="22"/>
          <w:lang w:val="en-US" w:eastAsia="en-US"/>
        </w:rPr>
        <w:t>pembelajaran</w:t>
      </w:r>
      <w:proofErr w:type="spellEnd"/>
      <w:r w:rsidRPr="00873970">
        <w:rPr>
          <w:rFonts w:eastAsia="Calibri"/>
          <w:bCs/>
          <w:sz w:val="22"/>
          <w:szCs w:val="22"/>
          <w:lang w:val="en-US" w:eastAsia="en-US"/>
        </w:rPr>
        <w:t xml:space="preserve"> TPACK </w:t>
      </w:r>
      <w:proofErr w:type="spellStart"/>
      <w:r w:rsidRPr="00873970">
        <w:rPr>
          <w:rFonts w:eastAsia="Calibri"/>
          <w:bCs/>
          <w:sz w:val="22"/>
          <w:szCs w:val="22"/>
          <w:lang w:val="en-US" w:eastAsia="en-US"/>
        </w:rPr>
        <w:t>berbasis</w:t>
      </w:r>
      <w:proofErr w:type="spellEnd"/>
      <w:r w:rsidRPr="00873970">
        <w:rPr>
          <w:rFonts w:eastAsia="Calibri"/>
          <w:bCs/>
          <w:sz w:val="22"/>
          <w:szCs w:val="22"/>
          <w:lang w:val="en-US" w:eastAsia="en-US"/>
        </w:rPr>
        <w:t xml:space="preserve"> </w:t>
      </w:r>
      <w:proofErr w:type="spellStart"/>
      <w:r w:rsidRPr="00873970">
        <w:rPr>
          <w:rFonts w:eastAsia="Calibri"/>
          <w:bCs/>
          <w:i/>
          <w:iCs/>
          <w:sz w:val="22"/>
          <w:szCs w:val="22"/>
          <w:lang w:val="en-US" w:eastAsia="en-US"/>
        </w:rPr>
        <w:t>powerpoint</w:t>
      </w:r>
      <w:proofErr w:type="spellEnd"/>
      <w:r w:rsidRPr="00873970">
        <w:rPr>
          <w:rFonts w:eastAsia="Calibri"/>
          <w:bCs/>
          <w:i/>
          <w:iCs/>
          <w:sz w:val="22"/>
          <w:szCs w:val="22"/>
          <w:lang w:val="en-US" w:eastAsia="en-US"/>
        </w:rPr>
        <w:t xml:space="preserve"> I-Spring</w:t>
      </w:r>
      <w:r w:rsidRPr="00873970">
        <w:rPr>
          <w:rFonts w:eastAsia="Calibri"/>
          <w:bCs/>
          <w:sz w:val="22"/>
          <w:szCs w:val="22"/>
          <w:lang w:val="en-US" w:eastAsia="en-US"/>
        </w:rPr>
        <w:t xml:space="preserve"> </w:t>
      </w:r>
      <w:proofErr w:type="spellStart"/>
      <w:r w:rsidRPr="00873970">
        <w:rPr>
          <w:sz w:val="22"/>
          <w:szCs w:val="22"/>
        </w:rPr>
        <w:t>sebagai</w:t>
      </w:r>
      <w:proofErr w:type="spellEnd"/>
      <w:r w:rsidRPr="00873970">
        <w:rPr>
          <w:sz w:val="22"/>
          <w:szCs w:val="22"/>
        </w:rPr>
        <w:t xml:space="preserve"> media </w:t>
      </w:r>
      <w:proofErr w:type="spellStart"/>
      <w:r w:rsidRPr="00873970">
        <w:rPr>
          <w:sz w:val="22"/>
          <w:szCs w:val="22"/>
        </w:rPr>
        <w:t>interaktif</w:t>
      </w:r>
      <w:proofErr w:type="spellEnd"/>
      <w:r w:rsidRPr="00873970">
        <w:rPr>
          <w:sz w:val="22"/>
          <w:szCs w:val="22"/>
        </w:rPr>
        <w:t xml:space="preserve"> daring</w:t>
      </w:r>
      <w:r w:rsidRPr="00873970">
        <w:rPr>
          <w:rFonts w:eastAsia="Calibri"/>
          <w:sz w:val="22"/>
          <w:szCs w:val="22"/>
          <w:lang w:val="en-US" w:eastAsia="en-US"/>
        </w:rPr>
        <w:t xml:space="preserve">, </w:t>
      </w:r>
      <w:proofErr w:type="spellStart"/>
      <w:r w:rsidRPr="00873970">
        <w:rPr>
          <w:rFonts w:eastAsia="Calibri"/>
          <w:sz w:val="22"/>
          <w:szCs w:val="22"/>
          <w:lang w:val="en-US" w:eastAsia="en-US"/>
        </w:rPr>
        <w:t>maka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perlu</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adanya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perubahan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pola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pikir</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mengajar</w:t>
      </w:r>
      <w:proofErr w:type="spellEnd"/>
      <w:r w:rsidRPr="00873970">
        <w:rPr>
          <w:rFonts w:eastAsia="Calibri"/>
          <w:sz w:val="22"/>
          <w:szCs w:val="22"/>
          <w:lang w:val="en-US" w:eastAsia="en-US"/>
        </w:rPr>
        <w:t xml:space="preserve"> di masa pandemic Covid-19 </w:t>
      </w:r>
      <w:proofErr w:type="spellStart"/>
      <w:r w:rsidRPr="00873970">
        <w:rPr>
          <w:rFonts w:eastAsia="Calibri"/>
          <w:sz w:val="22"/>
          <w:szCs w:val="22"/>
          <w:lang w:val="en-US" w:eastAsia="en-US"/>
        </w:rPr>
        <w:t>dari</w:t>
      </w:r>
      <w:proofErr w:type="spellEnd"/>
      <w:r w:rsidRPr="00873970">
        <w:rPr>
          <w:rFonts w:eastAsia="Calibri"/>
          <w:sz w:val="22"/>
          <w:szCs w:val="22"/>
          <w:lang w:val="en-US" w:eastAsia="en-US"/>
        </w:rPr>
        <w:t xml:space="preserve"> proses </w:t>
      </w:r>
      <w:proofErr w:type="spellStart"/>
      <w:r w:rsidRPr="00873970">
        <w:rPr>
          <w:rFonts w:eastAsia="Calibri"/>
          <w:sz w:val="22"/>
          <w:szCs w:val="22"/>
          <w:lang w:val="en-US" w:eastAsia="en-US"/>
        </w:rPr>
        <w:t>mengajar</w:t>
      </w:r>
      <w:proofErr w:type="spellEnd"/>
      <w:r w:rsidRPr="00873970">
        <w:rPr>
          <w:rFonts w:eastAsia="Calibri"/>
          <w:sz w:val="22"/>
          <w:szCs w:val="22"/>
          <w:lang w:val="en-US" w:eastAsia="en-US"/>
        </w:rPr>
        <w:t xml:space="preserve"> yang </w:t>
      </w:r>
      <w:proofErr w:type="spellStart"/>
      <w:r w:rsidRPr="00873970">
        <w:rPr>
          <w:rFonts w:eastAsia="Calibri"/>
          <w:sz w:val="22"/>
          <w:szCs w:val="22"/>
          <w:lang w:val="en-US" w:eastAsia="en-US"/>
        </w:rPr>
        <w:t>hanya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menggunakan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satu</w:t>
      </w:r>
      <w:proofErr w:type="spellEnd"/>
      <w:r w:rsidRPr="00873970">
        <w:rPr>
          <w:rFonts w:eastAsia="Calibri"/>
          <w:sz w:val="22"/>
          <w:szCs w:val="22"/>
          <w:lang w:val="en-US" w:eastAsia="en-US"/>
        </w:rPr>
        <w:t xml:space="preserve"> media </w:t>
      </w:r>
      <w:proofErr w:type="spellStart"/>
      <w:r w:rsidRPr="00873970">
        <w:rPr>
          <w:rFonts w:eastAsia="Calibri"/>
          <w:sz w:val="22"/>
          <w:szCs w:val="22"/>
          <w:lang w:val="en-US" w:eastAsia="en-US"/>
        </w:rPr>
        <w:t>saja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menjadi</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pembelajaran</w:t>
      </w:r>
      <w:proofErr w:type="spellEnd"/>
      <w:r w:rsidRPr="00873970">
        <w:rPr>
          <w:rFonts w:eastAsia="Calibri"/>
          <w:sz w:val="22"/>
          <w:szCs w:val="22"/>
          <w:lang w:val="en-US" w:eastAsia="en-US"/>
        </w:rPr>
        <w:t xml:space="preserve"> yang </w:t>
      </w:r>
      <w:proofErr w:type="spellStart"/>
      <w:r w:rsidRPr="00873970">
        <w:rPr>
          <w:rFonts w:eastAsia="Calibri"/>
          <w:sz w:val="22"/>
          <w:szCs w:val="22"/>
          <w:lang w:val="en-US" w:eastAsia="en-US"/>
        </w:rPr>
        <w:t>menggunakan</w:t>
      </w:r>
      <w:proofErr w:type="spellEnd"/>
      <w:r w:rsidRPr="00873970">
        <w:rPr>
          <w:rFonts w:eastAsia="Calibri"/>
          <w:sz w:val="22"/>
          <w:szCs w:val="22"/>
          <w:lang w:val="en-US" w:eastAsia="en-US"/>
        </w:rPr>
        <w:t xml:space="preserve"> basis digital </w:t>
      </w:r>
      <w:proofErr w:type="spellStart"/>
      <w:r w:rsidRPr="00873970">
        <w:rPr>
          <w:rFonts w:eastAsia="Calibri"/>
          <w:sz w:val="22"/>
          <w:szCs w:val="22"/>
          <w:lang w:val="en-US" w:eastAsia="en-US"/>
        </w:rPr>
        <w:t>yaitu</w:t>
      </w:r>
      <w:proofErr w:type="spellEnd"/>
      <w:r w:rsidRPr="00873970">
        <w:rPr>
          <w:rFonts w:eastAsia="Calibri"/>
          <w:sz w:val="22"/>
          <w:szCs w:val="22"/>
          <w:lang w:val="en-US" w:eastAsia="en-US"/>
        </w:rPr>
        <w:t xml:space="preserve"> </w:t>
      </w:r>
      <w:r w:rsidRPr="00873970">
        <w:rPr>
          <w:rFonts w:eastAsia="Calibri"/>
          <w:i/>
          <w:iCs/>
          <w:sz w:val="22"/>
          <w:szCs w:val="22"/>
          <w:lang w:val="en-US" w:eastAsia="en-US"/>
        </w:rPr>
        <w:t xml:space="preserve">video </w:t>
      </w:r>
      <w:proofErr w:type="spellStart"/>
      <w:r w:rsidRPr="00873970">
        <w:rPr>
          <w:rFonts w:eastAsia="Calibri"/>
          <w:i/>
          <w:iCs/>
          <w:sz w:val="22"/>
          <w:szCs w:val="22"/>
          <w:lang w:val="en-US" w:eastAsia="en-US"/>
        </w:rPr>
        <w:t>conferance</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Selain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itu</w:t>
      </w:r>
      <w:proofErr w:type="spellEnd"/>
      <w:r w:rsidRPr="00873970">
        <w:rPr>
          <w:rFonts w:eastAsia="Calibri"/>
          <w:sz w:val="22"/>
          <w:szCs w:val="22"/>
          <w:lang w:val="en-US" w:eastAsia="en-US"/>
        </w:rPr>
        <w:t xml:space="preserve"> para </w:t>
      </w:r>
      <w:proofErr w:type="spellStart"/>
      <w:r w:rsidRPr="00873970">
        <w:rPr>
          <w:rFonts w:eastAsia="Calibri"/>
          <w:sz w:val="22"/>
          <w:szCs w:val="22"/>
          <w:lang w:val="en-US" w:eastAsia="en-US"/>
        </w:rPr>
        <w:t>peserta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diharapkan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merencanakan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dengan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benar</w:t>
      </w:r>
      <w:proofErr w:type="spellEnd"/>
      <w:r w:rsidRPr="00873970">
        <w:rPr>
          <w:rFonts w:eastAsia="Calibri"/>
          <w:sz w:val="22"/>
          <w:szCs w:val="22"/>
          <w:lang w:val="en-US" w:eastAsia="en-US"/>
        </w:rPr>
        <w:t xml:space="preserve"> dan </w:t>
      </w:r>
      <w:proofErr w:type="spellStart"/>
      <w:r w:rsidRPr="00873970">
        <w:rPr>
          <w:rFonts w:eastAsia="Calibri"/>
          <w:sz w:val="22"/>
          <w:szCs w:val="22"/>
          <w:lang w:val="en-US" w:eastAsia="en-US"/>
        </w:rPr>
        <w:t>matang</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seluruh</w:t>
      </w:r>
      <w:proofErr w:type="spellEnd"/>
      <w:r w:rsidRPr="00873970">
        <w:rPr>
          <w:rFonts w:eastAsia="Calibri"/>
          <w:sz w:val="22"/>
          <w:szCs w:val="22"/>
          <w:lang w:val="en-US" w:eastAsia="en-US"/>
        </w:rPr>
        <w:t xml:space="preserve"> scenario </w:t>
      </w:r>
      <w:proofErr w:type="spellStart"/>
      <w:r w:rsidRPr="00873970">
        <w:rPr>
          <w:rFonts w:eastAsia="Calibri"/>
          <w:sz w:val="22"/>
          <w:szCs w:val="22"/>
          <w:lang w:val="en-US" w:eastAsia="en-US"/>
        </w:rPr>
        <w:t>pembelajaran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berbasis</w:t>
      </w:r>
      <w:proofErr w:type="spellEnd"/>
      <w:r w:rsidRPr="00873970">
        <w:rPr>
          <w:rFonts w:eastAsia="Calibri"/>
          <w:sz w:val="22"/>
          <w:szCs w:val="22"/>
          <w:lang w:val="en-US" w:eastAsia="en-US"/>
        </w:rPr>
        <w:t xml:space="preserve"> digital </w:t>
      </w:r>
      <w:proofErr w:type="spellStart"/>
      <w:r w:rsidRPr="00873970">
        <w:rPr>
          <w:rFonts w:eastAsia="Calibri"/>
          <w:sz w:val="22"/>
          <w:szCs w:val="22"/>
          <w:lang w:val="en-US" w:eastAsia="en-US"/>
        </w:rPr>
        <w:t>melalui</w:t>
      </w:r>
      <w:proofErr w:type="spellEnd"/>
      <w:r w:rsidRPr="00873970">
        <w:rPr>
          <w:rFonts w:eastAsia="Calibri"/>
          <w:sz w:val="22"/>
          <w:szCs w:val="22"/>
          <w:lang w:val="en-US" w:eastAsia="en-US"/>
        </w:rPr>
        <w:t xml:space="preserve"> RPP </w:t>
      </w:r>
      <w:proofErr w:type="spellStart"/>
      <w:r w:rsidRPr="00873970">
        <w:rPr>
          <w:rFonts w:eastAsia="Calibri"/>
          <w:sz w:val="22"/>
          <w:szCs w:val="22"/>
          <w:lang w:val="en-US" w:eastAsia="en-US"/>
        </w:rPr>
        <w:t>sebelum</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melaksanakan</w:t>
      </w:r>
      <w:proofErr w:type="spellEnd"/>
      <w:r w:rsidRPr="00873970">
        <w:rPr>
          <w:rFonts w:eastAsia="Calibri"/>
          <w:sz w:val="22"/>
          <w:szCs w:val="22"/>
          <w:lang w:val="en-US" w:eastAsia="en-US"/>
        </w:rPr>
        <w:t xml:space="preserve"> proses </w:t>
      </w:r>
      <w:proofErr w:type="spellStart"/>
      <w:r w:rsidRPr="00873970">
        <w:rPr>
          <w:rFonts w:eastAsia="Calibri"/>
          <w:sz w:val="22"/>
          <w:szCs w:val="22"/>
          <w:lang w:val="en-US" w:eastAsia="en-US"/>
        </w:rPr>
        <w:t>pembelajaran</w:t>
      </w:r>
      <w:proofErr w:type="spellEnd"/>
      <w:r w:rsidRPr="00873970">
        <w:rPr>
          <w:rFonts w:eastAsia="Calibri"/>
          <w:sz w:val="22"/>
          <w:szCs w:val="22"/>
          <w:lang w:val="en-US" w:eastAsia="en-US"/>
        </w:rPr>
        <w:t xml:space="preserve"> di </w:t>
      </w:r>
      <w:proofErr w:type="spellStart"/>
      <w:r w:rsidRPr="00873970">
        <w:rPr>
          <w:rFonts w:eastAsia="Calibri"/>
          <w:sz w:val="22"/>
          <w:szCs w:val="22"/>
          <w:lang w:val="en-US" w:eastAsia="en-US"/>
        </w:rPr>
        <w:t>kelas</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Selanjutnya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disarankan</w:t>
      </w:r>
      <w:proofErr w:type="spellEnd"/>
      <w:r w:rsidRPr="00873970">
        <w:rPr>
          <w:rFonts w:eastAsia="Calibri"/>
          <w:sz w:val="22"/>
          <w:szCs w:val="22"/>
          <w:lang w:val="en-US" w:eastAsia="en-US"/>
        </w:rPr>
        <w:t xml:space="preserve"> agar </w:t>
      </w:r>
      <w:proofErr w:type="spellStart"/>
      <w:r w:rsidRPr="00873970">
        <w:rPr>
          <w:rFonts w:eastAsia="Calibri"/>
          <w:sz w:val="22"/>
          <w:szCs w:val="22"/>
          <w:lang w:val="en-US" w:eastAsia="en-US"/>
        </w:rPr>
        <w:t>kemitraan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antara</w:t>
      </w:r>
      <w:proofErr w:type="spellEnd"/>
      <w:r w:rsidRPr="00873970">
        <w:rPr>
          <w:rFonts w:eastAsia="Calibri"/>
          <w:sz w:val="22"/>
          <w:szCs w:val="22"/>
          <w:lang w:val="en-US" w:eastAsia="en-US"/>
        </w:rPr>
        <w:t xml:space="preserve"> MGMP </w:t>
      </w:r>
      <w:proofErr w:type="spellStart"/>
      <w:r w:rsidRPr="00873970">
        <w:rPr>
          <w:rFonts w:eastAsia="Calibri"/>
          <w:sz w:val="22"/>
          <w:szCs w:val="22"/>
          <w:lang w:val="en-US" w:eastAsia="en-US"/>
        </w:rPr>
        <w:t>dengan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tim</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pengabdian</w:t>
      </w:r>
      <w:proofErr w:type="spellEnd"/>
      <w:r w:rsidRPr="00873970">
        <w:rPr>
          <w:rFonts w:eastAsia="Calibri"/>
          <w:sz w:val="22"/>
          <w:szCs w:val="22"/>
          <w:lang w:val="en-US" w:eastAsia="en-US"/>
        </w:rPr>
        <w:t xml:space="preserve"> IKIP </w:t>
      </w:r>
      <w:proofErr w:type="spellStart"/>
      <w:r w:rsidRPr="00873970">
        <w:rPr>
          <w:rFonts w:eastAsia="Calibri"/>
          <w:sz w:val="22"/>
          <w:szCs w:val="22"/>
          <w:lang w:val="en-US" w:eastAsia="en-US"/>
        </w:rPr>
        <w:t>Siliwangi</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tetap</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berkelanjutan</w:t>
      </w:r>
      <w:proofErr w:type="spellEnd"/>
      <w:r w:rsidRPr="00873970">
        <w:rPr>
          <w:rFonts w:eastAsia="Calibri"/>
          <w:sz w:val="22"/>
          <w:szCs w:val="22"/>
          <w:lang w:val="en-US" w:eastAsia="en-US"/>
        </w:rPr>
        <w:t xml:space="preserve"> dan para </w:t>
      </w:r>
      <w:proofErr w:type="spellStart"/>
      <w:r w:rsidRPr="00873970">
        <w:rPr>
          <w:rFonts w:eastAsia="Calibri"/>
          <w:sz w:val="22"/>
          <w:szCs w:val="22"/>
          <w:lang w:val="en-US" w:eastAsia="en-US"/>
        </w:rPr>
        <w:t>peserta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mampu</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mengaplikasikan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seluruh</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materi</w:t>
      </w:r>
      <w:proofErr w:type="spellEnd"/>
      <w:r w:rsidRPr="00873970">
        <w:rPr>
          <w:rFonts w:eastAsia="Calibri"/>
          <w:sz w:val="22"/>
          <w:szCs w:val="22"/>
          <w:lang w:val="en-US" w:eastAsia="en-US"/>
        </w:rPr>
        <w:t xml:space="preserve"> yang </w:t>
      </w:r>
      <w:proofErr w:type="spellStart"/>
      <w:r w:rsidRPr="00873970">
        <w:rPr>
          <w:rFonts w:eastAsia="Calibri"/>
          <w:sz w:val="22"/>
          <w:szCs w:val="22"/>
          <w:lang w:val="en-US" w:eastAsia="en-US"/>
        </w:rPr>
        <w:t>diberikan</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selama</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pelatihan</w:t>
      </w:r>
      <w:proofErr w:type="spellEnd"/>
      <w:r w:rsidRPr="00873970">
        <w:rPr>
          <w:rFonts w:eastAsia="Calibri"/>
          <w:sz w:val="22"/>
          <w:szCs w:val="22"/>
          <w:lang w:val="en-US" w:eastAsia="en-US"/>
        </w:rPr>
        <w:t xml:space="preserve"> demi </w:t>
      </w:r>
      <w:proofErr w:type="spellStart"/>
      <w:r w:rsidRPr="00873970">
        <w:rPr>
          <w:rFonts w:eastAsia="Calibri"/>
          <w:sz w:val="22"/>
          <w:szCs w:val="22"/>
          <w:lang w:val="en-US" w:eastAsia="en-US"/>
        </w:rPr>
        <w:t>mendukung</w:t>
      </w:r>
      <w:proofErr w:type="spellEnd"/>
      <w:r w:rsidRPr="00873970">
        <w:rPr>
          <w:rFonts w:eastAsia="Calibri"/>
          <w:sz w:val="22"/>
          <w:szCs w:val="22"/>
          <w:lang w:val="en-US" w:eastAsia="en-US"/>
        </w:rPr>
        <w:t xml:space="preserve"> </w:t>
      </w:r>
      <w:proofErr w:type="spellStart"/>
      <w:r w:rsidRPr="00873970">
        <w:rPr>
          <w:rFonts w:eastAsia="Calibri"/>
          <w:sz w:val="22"/>
          <w:szCs w:val="22"/>
          <w:lang w:val="en-US" w:eastAsia="en-US"/>
        </w:rPr>
        <w:t>pembelajaran</w:t>
      </w:r>
      <w:proofErr w:type="spellEnd"/>
      <w:r w:rsidRPr="00873970">
        <w:rPr>
          <w:rFonts w:eastAsia="Calibri"/>
          <w:sz w:val="22"/>
          <w:szCs w:val="22"/>
          <w:lang w:val="en-US" w:eastAsia="en-US"/>
        </w:rPr>
        <w:t xml:space="preserve"> di era digital pada masa pandemic Covid-19.</w:t>
      </w:r>
    </w:p>
    <w:p w14:paraId="000F16FF" w14:textId="77777777" w:rsidR="00873970" w:rsidRDefault="00873970" w:rsidP="00C22C73">
      <w:pPr>
        <w:pStyle w:val="BodyText"/>
        <w:widowControl w:val="0"/>
        <w:autoSpaceDE w:val="0"/>
        <w:autoSpaceDN w:val="0"/>
        <w:spacing w:before="8" w:line="276" w:lineRule="auto"/>
        <w:rPr>
          <w:b/>
        </w:rPr>
      </w:pPr>
    </w:p>
    <w:p w14:paraId="29263B55" w14:textId="4FEE325E" w:rsidR="00C22C73" w:rsidRPr="00C22C73" w:rsidRDefault="00C22C73" w:rsidP="00C22C73">
      <w:pPr>
        <w:pStyle w:val="BodyText"/>
        <w:widowControl w:val="0"/>
        <w:autoSpaceDE w:val="0"/>
        <w:autoSpaceDN w:val="0"/>
        <w:spacing w:before="8" w:line="276" w:lineRule="auto"/>
        <w:rPr>
          <w:b/>
        </w:rPr>
      </w:pPr>
      <w:r w:rsidRPr="00C22C73">
        <w:rPr>
          <w:b/>
        </w:rPr>
        <w:t xml:space="preserve">UCAPAN TERIMA KASIH </w:t>
      </w:r>
    </w:p>
    <w:p w14:paraId="2530306B" w14:textId="3ABEEDE4" w:rsidR="00C22C73" w:rsidRPr="00E27EB5" w:rsidRDefault="00C22C73" w:rsidP="00C22C73">
      <w:pPr>
        <w:pStyle w:val="IEEEParagraph"/>
        <w:spacing w:line="276" w:lineRule="auto"/>
        <w:ind w:firstLine="360"/>
        <w:rPr>
          <w:shd w:val="clear" w:color="auto" w:fill="FFFFFF"/>
          <w:lang w:val="id-ID"/>
        </w:rPr>
      </w:pPr>
      <w:proofErr w:type="spellStart"/>
      <w:r w:rsidRPr="00C22C73">
        <w:rPr>
          <w:sz w:val="22"/>
          <w:szCs w:val="22"/>
        </w:rPr>
        <w:t>Terimakasih</w:t>
      </w:r>
      <w:proofErr w:type="spellEnd"/>
      <w:r w:rsidRPr="00C22C73">
        <w:rPr>
          <w:sz w:val="22"/>
          <w:szCs w:val="22"/>
        </w:rPr>
        <w:t xml:space="preserve"> </w:t>
      </w:r>
      <w:proofErr w:type="spellStart"/>
      <w:r w:rsidRPr="00C22C73">
        <w:rPr>
          <w:sz w:val="22"/>
          <w:szCs w:val="22"/>
        </w:rPr>
        <w:t>kepada</w:t>
      </w:r>
      <w:proofErr w:type="spellEnd"/>
      <w:r w:rsidRPr="00C22C73">
        <w:rPr>
          <w:sz w:val="22"/>
          <w:szCs w:val="22"/>
        </w:rPr>
        <w:t xml:space="preserve"> </w:t>
      </w:r>
      <w:proofErr w:type="spellStart"/>
      <w:r w:rsidRPr="00C22C73">
        <w:rPr>
          <w:sz w:val="22"/>
          <w:szCs w:val="22"/>
        </w:rPr>
        <w:t>semua</w:t>
      </w:r>
      <w:proofErr w:type="spellEnd"/>
      <w:r w:rsidRPr="00C22C73">
        <w:rPr>
          <w:sz w:val="22"/>
          <w:szCs w:val="22"/>
        </w:rPr>
        <w:t xml:space="preserve"> </w:t>
      </w:r>
      <w:proofErr w:type="spellStart"/>
      <w:r w:rsidRPr="00C22C73">
        <w:rPr>
          <w:sz w:val="22"/>
          <w:szCs w:val="22"/>
        </w:rPr>
        <w:t>pihak</w:t>
      </w:r>
      <w:proofErr w:type="spellEnd"/>
      <w:r w:rsidRPr="00C22C73">
        <w:rPr>
          <w:sz w:val="22"/>
          <w:szCs w:val="22"/>
        </w:rPr>
        <w:t xml:space="preserve"> yang </w:t>
      </w:r>
      <w:proofErr w:type="spellStart"/>
      <w:r w:rsidRPr="00C22C73">
        <w:rPr>
          <w:sz w:val="22"/>
          <w:szCs w:val="22"/>
        </w:rPr>
        <w:t>telah</w:t>
      </w:r>
      <w:proofErr w:type="spellEnd"/>
      <w:r w:rsidRPr="00C22C73">
        <w:rPr>
          <w:sz w:val="22"/>
          <w:szCs w:val="22"/>
        </w:rPr>
        <w:t xml:space="preserve"> </w:t>
      </w:r>
      <w:proofErr w:type="spellStart"/>
      <w:r w:rsidRPr="00C22C73">
        <w:rPr>
          <w:sz w:val="22"/>
          <w:szCs w:val="22"/>
        </w:rPr>
        <w:t>membantu</w:t>
      </w:r>
      <w:proofErr w:type="spellEnd"/>
      <w:r w:rsidRPr="00C22C73">
        <w:rPr>
          <w:sz w:val="22"/>
          <w:szCs w:val="22"/>
        </w:rPr>
        <w:t xml:space="preserve"> </w:t>
      </w:r>
      <w:proofErr w:type="spellStart"/>
      <w:r w:rsidRPr="00C22C73">
        <w:rPr>
          <w:sz w:val="22"/>
          <w:szCs w:val="22"/>
        </w:rPr>
        <w:t>dalam</w:t>
      </w:r>
      <w:proofErr w:type="spellEnd"/>
      <w:r w:rsidRPr="00C22C73">
        <w:rPr>
          <w:sz w:val="22"/>
          <w:szCs w:val="22"/>
        </w:rPr>
        <w:t xml:space="preserve"> </w:t>
      </w:r>
      <w:proofErr w:type="spellStart"/>
      <w:r w:rsidRPr="00C22C73">
        <w:rPr>
          <w:sz w:val="22"/>
          <w:szCs w:val="22"/>
        </w:rPr>
        <w:t>terselenggaranya</w:t>
      </w:r>
      <w:proofErr w:type="spellEnd"/>
      <w:r w:rsidRPr="00C22C73">
        <w:rPr>
          <w:sz w:val="22"/>
          <w:szCs w:val="22"/>
        </w:rPr>
        <w:t xml:space="preserve"> acara </w:t>
      </w:r>
      <w:proofErr w:type="spellStart"/>
      <w:r w:rsidRPr="00C22C73">
        <w:rPr>
          <w:sz w:val="22"/>
          <w:szCs w:val="22"/>
        </w:rPr>
        <w:t>pelatihan</w:t>
      </w:r>
      <w:proofErr w:type="spellEnd"/>
      <w:r w:rsidRPr="00C22C73">
        <w:rPr>
          <w:sz w:val="22"/>
          <w:szCs w:val="22"/>
        </w:rPr>
        <w:t xml:space="preserve"> </w:t>
      </w:r>
      <w:proofErr w:type="spellStart"/>
      <w:r w:rsidRPr="00C22C73">
        <w:rPr>
          <w:rFonts w:eastAsia="Calibri"/>
          <w:bCs/>
          <w:sz w:val="22"/>
          <w:szCs w:val="22"/>
        </w:rPr>
        <w:t>pembelajaran</w:t>
      </w:r>
      <w:proofErr w:type="spellEnd"/>
      <w:r w:rsidRPr="00C22C73">
        <w:rPr>
          <w:rFonts w:eastAsia="Calibri"/>
          <w:bCs/>
          <w:sz w:val="22"/>
          <w:szCs w:val="22"/>
        </w:rPr>
        <w:t xml:space="preserve"> TPACK </w:t>
      </w:r>
      <w:proofErr w:type="spellStart"/>
      <w:r w:rsidRPr="00C22C73">
        <w:rPr>
          <w:rFonts w:eastAsia="Calibri"/>
          <w:bCs/>
          <w:sz w:val="22"/>
          <w:szCs w:val="22"/>
        </w:rPr>
        <w:t>berbasis</w:t>
      </w:r>
      <w:proofErr w:type="spellEnd"/>
      <w:r w:rsidRPr="00C22C73">
        <w:rPr>
          <w:rFonts w:eastAsia="Calibri"/>
          <w:bCs/>
          <w:sz w:val="22"/>
          <w:szCs w:val="22"/>
        </w:rPr>
        <w:t xml:space="preserve"> </w:t>
      </w:r>
      <w:proofErr w:type="spellStart"/>
      <w:r w:rsidRPr="00C22C73">
        <w:rPr>
          <w:rFonts w:eastAsia="Calibri"/>
          <w:bCs/>
          <w:i/>
          <w:iCs/>
          <w:sz w:val="22"/>
          <w:szCs w:val="22"/>
        </w:rPr>
        <w:t>powerpoint</w:t>
      </w:r>
      <w:proofErr w:type="spellEnd"/>
      <w:r w:rsidRPr="00C22C73">
        <w:rPr>
          <w:rFonts w:eastAsia="Calibri"/>
          <w:bCs/>
          <w:i/>
          <w:iCs/>
          <w:sz w:val="22"/>
          <w:szCs w:val="22"/>
        </w:rPr>
        <w:t xml:space="preserve"> I-Spring</w:t>
      </w:r>
      <w:r w:rsidRPr="00C22C73">
        <w:rPr>
          <w:rFonts w:eastAsia="Calibri"/>
          <w:bCs/>
          <w:sz w:val="22"/>
          <w:szCs w:val="22"/>
        </w:rPr>
        <w:t xml:space="preserve"> </w:t>
      </w:r>
      <w:proofErr w:type="spellStart"/>
      <w:r w:rsidRPr="00C22C73">
        <w:rPr>
          <w:sz w:val="22"/>
          <w:szCs w:val="22"/>
        </w:rPr>
        <w:t>sebagai</w:t>
      </w:r>
      <w:proofErr w:type="spellEnd"/>
      <w:r w:rsidRPr="00C22C73">
        <w:rPr>
          <w:sz w:val="22"/>
          <w:szCs w:val="22"/>
        </w:rPr>
        <w:t xml:space="preserve"> media </w:t>
      </w:r>
      <w:proofErr w:type="spellStart"/>
      <w:r w:rsidRPr="00C22C73">
        <w:rPr>
          <w:sz w:val="22"/>
          <w:szCs w:val="22"/>
        </w:rPr>
        <w:t>interaktif</w:t>
      </w:r>
      <w:proofErr w:type="spellEnd"/>
      <w:r w:rsidRPr="00C22C73">
        <w:rPr>
          <w:sz w:val="22"/>
          <w:szCs w:val="22"/>
        </w:rPr>
        <w:t xml:space="preserve"> daring di </w:t>
      </w:r>
      <w:proofErr w:type="spellStart"/>
      <w:r w:rsidRPr="00C22C73">
        <w:rPr>
          <w:sz w:val="22"/>
          <w:szCs w:val="22"/>
        </w:rPr>
        <w:t>pangandaraan</w:t>
      </w:r>
      <w:proofErr w:type="spellEnd"/>
      <w:r w:rsidRPr="00C22C73">
        <w:rPr>
          <w:sz w:val="22"/>
          <w:szCs w:val="22"/>
        </w:rPr>
        <w:t xml:space="preserve">. IKIP </w:t>
      </w:r>
      <w:proofErr w:type="spellStart"/>
      <w:r w:rsidRPr="00C22C73">
        <w:rPr>
          <w:sz w:val="22"/>
          <w:szCs w:val="22"/>
        </w:rPr>
        <w:t>Siliwangi</w:t>
      </w:r>
      <w:proofErr w:type="spellEnd"/>
      <w:r w:rsidRPr="00C22C73">
        <w:rPr>
          <w:sz w:val="22"/>
          <w:szCs w:val="22"/>
        </w:rPr>
        <w:t xml:space="preserve"> </w:t>
      </w:r>
      <w:proofErr w:type="spellStart"/>
      <w:r w:rsidRPr="00C22C73">
        <w:rPr>
          <w:sz w:val="22"/>
          <w:szCs w:val="22"/>
        </w:rPr>
        <w:t>sebagai</w:t>
      </w:r>
      <w:proofErr w:type="spellEnd"/>
      <w:r w:rsidRPr="00C22C73">
        <w:rPr>
          <w:sz w:val="22"/>
          <w:szCs w:val="22"/>
        </w:rPr>
        <w:t xml:space="preserve"> </w:t>
      </w:r>
      <w:proofErr w:type="spellStart"/>
      <w:r w:rsidRPr="00C22C73">
        <w:rPr>
          <w:sz w:val="22"/>
          <w:szCs w:val="22"/>
        </w:rPr>
        <w:t>tempat</w:t>
      </w:r>
      <w:proofErr w:type="spellEnd"/>
      <w:r w:rsidRPr="00C22C73">
        <w:rPr>
          <w:sz w:val="22"/>
          <w:szCs w:val="22"/>
        </w:rPr>
        <w:t xml:space="preserve"> kami </w:t>
      </w:r>
      <w:proofErr w:type="spellStart"/>
      <w:r w:rsidRPr="00C22C73">
        <w:rPr>
          <w:sz w:val="22"/>
          <w:szCs w:val="22"/>
        </w:rPr>
        <w:t>dalam</w:t>
      </w:r>
      <w:proofErr w:type="spellEnd"/>
      <w:r w:rsidRPr="00C22C73">
        <w:rPr>
          <w:sz w:val="22"/>
          <w:szCs w:val="22"/>
        </w:rPr>
        <w:t xml:space="preserve"> </w:t>
      </w:r>
      <w:proofErr w:type="spellStart"/>
      <w:r w:rsidRPr="00C22C73">
        <w:rPr>
          <w:sz w:val="22"/>
          <w:szCs w:val="22"/>
        </w:rPr>
        <w:lastRenderedPageBreak/>
        <w:t>berjuang</w:t>
      </w:r>
      <w:proofErr w:type="spellEnd"/>
      <w:r w:rsidRPr="00C22C73">
        <w:rPr>
          <w:sz w:val="22"/>
          <w:szCs w:val="22"/>
        </w:rPr>
        <w:t xml:space="preserve"> </w:t>
      </w:r>
      <w:proofErr w:type="spellStart"/>
      <w:r w:rsidRPr="00C22C73">
        <w:rPr>
          <w:sz w:val="22"/>
          <w:szCs w:val="22"/>
        </w:rPr>
        <w:t>guna</w:t>
      </w:r>
      <w:proofErr w:type="spellEnd"/>
      <w:r w:rsidRPr="00C22C73">
        <w:rPr>
          <w:sz w:val="22"/>
          <w:szCs w:val="22"/>
        </w:rPr>
        <w:t xml:space="preserve"> </w:t>
      </w:r>
      <w:proofErr w:type="spellStart"/>
      <w:r w:rsidRPr="00C22C73">
        <w:rPr>
          <w:sz w:val="22"/>
          <w:szCs w:val="22"/>
        </w:rPr>
        <w:t>melaksanakan</w:t>
      </w:r>
      <w:proofErr w:type="spellEnd"/>
      <w:r w:rsidRPr="00C22C73">
        <w:rPr>
          <w:sz w:val="22"/>
          <w:szCs w:val="22"/>
        </w:rPr>
        <w:t xml:space="preserve"> </w:t>
      </w:r>
      <w:proofErr w:type="spellStart"/>
      <w:r w:rsidRPr="00C22C73">
        <w:rPr>
          <w:sz w:val="22"/>
          <w:szCs w:val="22"/>
        </w:rPr>
        <w:t>kegiatan</w:t>
      </w:r>
      <w:proofErr w:type="spellEnd"/>
      <w:r w:rsidRPr="00C22C73">
        <w:rPr>
          <w:sz w:val="22"/>
          <w:szCs w:val="22"/>
        </w:rPr>
        <w:t xml:space="preserve"> Tri Dharma </w:t>
      </w:r>
      <w:proofErr w:type="spellStart"/>
      <w:r w:rsidRPr="00C22C73">
        <w:rPr>
          <w:sz w:val="22"/>
          <w:szCs w:val="22"/>
        </w:rPr>
        <w:t>Perguruan</w:t>
      </w:r>
      <w:proofErr w:type="spellEnd"/>
      <w:r w:rsidRPr="00C22C73">
        <w:rPr>
          <w:sz w:val="22"/>
          <w:szCs w:val="22"/>
        </w:rPr>
        <w:t xml:space="preserve"> Tinggi. MGMP </w:t>
      </w:r>
      <w:proofErr w:type="spellStart"/>
      <w:r w:rsidRPr="00C22C73">
        <w:rPr>
          <w:sz w:val="22"/>
          <w:szCs w:val="22"/>
        </w:rPr>
        <w:t>Matematika</w:t>
      </w:r>
      <w:proofErr w:type="spellEnd"/>
      <w:r w:rsidRPr="00C22C73">
        <w:rPr>
          <w:sz w:val="22"/>
          <w:szCs w:val="22"/>
        </w:rPr>
        <w:t xml:space="preserve"> se-</w:t>
      </w:r>
      <w:proofErr w:type="spellStart"/>
      <w:r w:rsidRPr="00C22C73">
        <w:rPr>
          <w:sz w:val="22"/>
          <w:szCs w:val="22"/>
        </w:rPr>
        <w:t>Pangandaraan</w:t>
      </w:r>
      <w:proofErr w:type="spellEnd"/>
      <w:r w:rsidRPr="00C22C73">
        <w:rPr>
          <w:sz w:val="22"/>
          <w:szCs w:val="22"/>
        </w:rPr>
        <w:t xml:space="preserve"> </w:t>
      </w:r>
      <w:proofErr w:type="spellStart"/>
      <w:r w:rsidRPr="00C22C73">
        <w:rPr>
          <w:sz w:val="22"/>
          <w:szCs w:val="22"/>
        </w:rPr>
        <w:t>sebagai</w:t>
      </w:r>
      <w:proofErr w:type="spellEnd"/>
      <w:r w:rsidRPr="00C22C73">
        <w:rPr>
          <w:sz w:val="22"/>
          <w:szCs w:val="22"/>
        </w:rPr>
        <w:t xml:space="preserve"> </w:t>
      </w:r>
      <w:proofErr w:type="spellStart"/>
      <w:r w:rsidRPr="00C22C73">
        <w:rPr>
          <w:sz w:val="22"/>
          <w:szCs w:val="22"/>
        </w:rPr>
        <w:t>tempat</w:t>
      </w:r>
      <w:proofErr w:type="spellEnd"/>
      <w:r w:rsidRPr="00C22C73">
        <w:rPr>
          <w:sz w:val="22"/>
          <w:szCs w:val="22"/>
        </w:rPr>
        <w:t xml:space="preserve"> </w:t>
      </w:r>
      <w:proofErr w:type="spellStart"/>
      <w:r w:rsidRPr="00C22C73">
        <w:rPr>
          <w:sz w:val="22"/>
          <w:szCs w:val="22"/>
        </w:rPr>
        <w:t>penyelenggara</w:t>
      </w:r>
      <w:proofErr w:type="spellEnd"/>
      <w:r w:rsidRPr="00C22C73">
        <w:rPr>
          <w:sz w:val="22"/>
          <w:szCs w:val="22"/>
        </w:rPr>
        <w:t xml:space="preserve"> </w:t>
      </w:r>
      <w:proofErr w:type="spellStart"/>
      <w:r w:rsidRPr="00C22C73">
        <w:rPr>
          <w:sz w:val="22"/>
          <w:szCs w:val="22"/>
        </w:rPr>
        <w:t>sekaligus</w:t>
      </w:r>
      <w:proofErr w:type="spellEnd"/>
      <w:r w:rsidRPr="00C22C73">
        <w:rPr>
          <w:sz w:val="22"/>
          <w:szCs w:val="22"/>
        </w:rPr>
        <w:t xml:space="preserve"> </w:t>
      </w:r>
      <w:proofErr w:type="spellStart"/>
      <w:r w:rsidRPr="00C22C73">
        <w:rPr>
          <w:sz w:val="22"/>
          <w:szCs w:val="22"/>
        </w:rPr>
        <w:t>instansi</w:t>
      </w:r>
      <w:proofErr w:type="spellEnd"/>
      <w:r w:rsidRPr="00C22C73">
        <w:rPr>
          <w:sz w:val="22"/>
          <w:szCs w:val="22"/>
        </w:rPr>
        <w:t xml:space="preserve"> yang </w:t>
      </w:r>
      <w:proofErr w:type="spellStart"/>
      <w:r w:rsidRPr="00C22C73">
        <w:rPr>
          <w:sz w:val="22"/>
          <w:szCs w:val="22"/>
        </w:rPr>
        <w:t>telah</w:t>
      </w:r>
      <w:proofErr w:type="spellEnd"/>
      <w:r w:rsidRPr="00C22C73">
        <w:rPr>
          <w:sz w:val="22"/>
          <w:szCs w:val="22"/>
        </w:rPr>
        <w:t xml:space="preserve"> </w:t>
      </w:r>
      <w:proofErr w:type="spellStart"/>
      <w:r w:rsidRPr="00C22C73">
        <w:rPr>
          <w:sz w:val="22"/>
          <w:szCs w:val="22"/>
        </w:rPr>
        <w:t>memberikan</w:t>
      </w:r>
      <w:proofErr w:type="spellEnd"/>
      <w:r w:rsidRPr="00C22C73">
        <w:rPr>
          <w:sz w:val="22"/>
          <w:szCs w:val="22"/>
        </w:rPr>
        <w:t xml:space="preserve"> </w:t>
      </w:r>
      <w:proofErr w:type="spellStart"/>
      <w:r w:rsidRPr="00C22C73">
        <w:rPr>
          <w:sz w:val="22"/>
          <w:szCs w:val="22"/>
        </w:rPr>
        <w:t>izin</w:t>
      </w:r>
      <w:proofErr w:type="spellEnd"/>
      <w:r w:rsidRPr="00C22C73">
        <w:rPr>
          <w:sz w:val="22"/>
          <w:szCs w:val="22"/>
        </w:rPr>
        <w:t xml:space="preserve"> </w:t>
      </w:r>
      <w:proofErr w:type="spellStart"/>
      <w:r w:rsidRPr="00C22C73">
        <w:rPr>
          <w:sz w:val="22"/>
          <w:szCs w:val="22"/>
        </w:rPr>
        <w:t>sehingga</w:t>
      </w:r>
      <w:proofErr w:type="spellEnd"/>
      <w:r w:rsidRPr="00C22C73">
        <w:rPr>
          <w:sz w:val="22"/>
          <w:szCs w:val="22"/>
        </w:rPr>
        <w:t xml:space="preserve"> kami </w:t>
      </w:r>
      <w:proofErr w:type="spellStart"/>
      <w:r w:rsidRPr="00C22C73">
        <w:rPr>
          <w:sz w:val="22"/>
          <w:szCs w:val="22"/>
        </w:rPr>
        <w:t>dapat</w:t>
      </w:r>
      <w:proofErr w:type="spellEnd"/>
      <w:r w:rsidRPr="00C22C73">
        <w:rPr>
          <w:sz w:val="22"/>
          <w:szCs w:val="22"/>
        </w:rPr>
        <w:t xml:space="preserve"> </w:t>
      </w:r>
      <w:proofErr w:type="spellStart"/>
      <w:r w:rsidRPr="00C22C73">
        <w:rPr>
          <w:sz w:val="22"/>
          <w:szCs w:val="22"/>
        </w:rPr>
        <w:t>melaksanakan</w:t>
      </w:r>
      <w:proofErr w:type="spellEnd"/>
      <w:r w:rsidRPr="00C22C73">
        <w:rPr>
          <w:sz w:val="22"/>
          <w:szCs w:val="22"/>
        </w:rPr>
        <w:t xml:space="preserve"> </w:t>
      </w:r>
      <w:proofErr w:type="spellStart"/>
      <w:r w:rsidRPr="00C22C73">
        <w:rPr>
          <w:sz w:val="22"/>
          <w:szCs w:val="22"/>
        </w:rPr>
        <w:t>pengabdian</w:t>
      </w:r>
      <w:proofErr w:type="spellEnd"/>
      <w:r w:rsidRPr="00C22C73">
        <w:rPr>
          <w:sz w:val="22"/>
          <w:szCs w:val="22"/>
        </w:rPr>
        <w:t xml:space="preserve"> </w:t>
      </w:r>
      <w:proofErr w:type="spellStart"/>
      <w:r w:rsidRPr="00C22C73">
        <w:rPr>
          <w:sz w:val="22"/>
          <w:szCs w:val="22"/>
        </w:rPr>
        <w:t>ini</w:t>
      </w:r>
      <w:proofErr w:type="spellEnd"/>
      <w:r w:rsidRPr="00C22C73">
        <w:rPr>
          <w:sz w:val="22"/>
          <w:szCs w:val="22"/>
        </w:rPr>
        <w:t xml:space="preserve"> </w:t>
      </w:r>
      <w:proofErr w:type="spellStart"/>
      <w:r w:rsidRPr="00C22C73">
        <w:rPr>
          <w:sz w:val="22"/>
          <w:szCs w:val="22"/>
        </w:rPr>
        <w:t>dengan</w:t>
      </w:r>
      <w:proofErr w:type="spellEnd"/>
      <w:r w:rsidRPr="00C22C73">
        <w:rPr>
          <w:sz w:val="22"/>
          <w:szCs w:val="22"/>
        </w:rPr>
        <w:t xml:space="preserve"> </w:t>
      </w:r>
      <w:proofErr w:type="spellStart"/>
      <w:r w:rsidRPr="00C22C73">
        <w:rPr>
          <w:sz w:val="22"/>
          <w:szCs w:val="22"/>
        </w:rPr>
        <w:t>lancar</w:t>
      </w:r>
      <w:proofErr w:type="spellEnd"/>
      <w:r w:rsidRPr="00C22C73">
        <w:rPr>
          <w:sz w:val="22"/>
          <w:szCs w:val="22"/>
        </w:rPr>
        <w:t xml:space="preserve">. </w:t>
      </w:r>
      <w:proofErr w:type="spellStart"/>
      <w:r w:rsidRPr="00C22C73">
        <w:rPr>
          <w:sz w:val="22"/>
          <w:szCs w:val="22"/>
        </w:rPr>
        <w:t>Fakultas</w:t>
      </w:r>
      <w:proofErr w:type="spellEnd"/>
      <w:r w:rsidRPr="00C22C73">
        <w:rPr>
          <w:sz w:val="22"/>
          <w:szCs w:val="22"/>
        </w:rPr>
        <w:t xml:space="preserve"> Pendidikan </w:t>
      </w:r>
      <w:proofErr w:type="spellStart"/>
      <w:r w:rsidRPr="00C22C73">
        <w:rPr>
          <w:sz w:val="22"/>
          <w:szCs w:val="22"/>
        </w:rPr>
        <w:t>Matematika</w:t>
      </w:r>
      <w:proofErr w:type="spellEnd"/>
      <w:r w:rsidRPr="00C22C73">
        <w:rPr>
          <w:sz w:val="22"/>
          <w:szCs w:val="22"/>
        </w:rPr>
        <w:t xml:space="preserve"> dan Sains, </w:t>
      </w:r>
      <w:proofErr w:type="spellStart"/>
      <w:r w:rsidRPr="00C22C73">
        <w:rPr>
          <w:sz w:val="22"/>
          <w:szCs w:val="22"/>
        </w:rPr>
        <w:t>sebagai</w:t>
      </w:r>
      <w:proofErr w:type="spellEnd"/>
      <w:r w:rsidRPr="00C22C73">
        <w:rPr>
          <w:sz w:val="22"/>
          <w:szCs w:val="22"/>
        </w:rPr>
        <w:t xml:space="preserve"> </w:t>
      </w:r>
      <w:proofErr w:type="spellStart"/>
      <w:r w:rsidRPr="00C22C73">
        <w:rPr>
          <w:sz w:val="22"/>
          <w:szCs w:val="22"/>
        </w:rPr>
        <w:t>instasi</w:t>
      </w:r>
      <w:proofErr w:type="spellEnd"/>
      <w:r w:rsidRPr="00C22C73">
        <w:rPr>
          <w:sz w:val="22"/>
          <w:szCs w:val="22"/>
        </w:rPr>
        <w:t xml:space="preserve"> yang </w:t>
      </w:r>
      <w:proofErr w:type="spellStart"/>
      <w:r w:rsidRPr="00C22C73">
        <w:rPr>
          <w:sz w:val="22"/>
          <w:szCs w:val="22"/>
        </w:rPr>
        <w:t>telah</w:t>
      </w:r>
      <w:proofErr w:type="spellEnd"/>
      <w:r w:rsidRPr="00C22C73">
        <w:rPr>
          <w:sz w:val="22"/>
          <w:szCs w:val="22"/>
        </w:rPr>
        <w:t xml:space="preserve"> </w:t>
      </w:r>
      <w:proofErr w:type="spellStart"/>
      <w:r w:rsidRPr="00873970">
        <w:rPr>
          <w:i/>
          <w:iCs/>
          <w:sz w:val="22"/>
          <w:szCs w:val="22"/>
        </w:rPr>
        <w:t>mensuport</w:t>
      </w:r>
      <w:proofErr w:type="spellEnd"/>
      <w:r w:rsidRPr="00C22C73">
        <w:rPr>
          <w:sz w:val="22"/>
          <w:szCs w:val="22"/>
        </w:rPr>
        <w:t xml:space="preserve"> </w:t>
      </w:r>
      <w:proofErr w:type="spellStart"/>
      <w:r w:rsidRPr="00C22C73">
        <w:rPr>
          <w:sz w:val="22"/>
          <w:szCs w:val="22"/>
        </w:rPr>
        <w:t>dalam</w:t>
      </w:r>
      <w:proofErr w:type="spellEnd"/>
      <w:r w:rsidRPr="00C22C73">
        <w:rPr>
          <w:sz w:val="22"/>
          <w:szCs w:val="22"/>
        </w:rPr>
        <w:t xml:space="preserve"> </w:t>
      </w:r>
      <w:proofErr w:type="spellStart"/>
      <w:r w:rsidRPr="00C22C73">
        <w:rPr>
          <w:sz w:val="22"/>
          <w:szCs w:val="22"/>
        </w:rPr>
        <w:t>pelaksanaan</w:t>
      </w:r>
      <w:proofErr w:type="spellEnd"/>
      <w:r w:rsidRPr="00C22C73">
        <w:rPr>
          <w:sz w:val="22"/>
          <w:szCs w:val="22"/>
        </w:rPr>
        <w:t xml:space="preserve"> PKM </w:t>
      </w:r>
      <w:proofErr w:type="spellStart"/>
      <w:r w:rsidRPr="00C22C73">
        <w:rPr>
          <w:sz w:val="22"/>
          <w:szCs w:val="22"/>
        </w:rPr>
        <w:t>ini</w:t>
      </w:r>
      <w:proofErr w:type="spellEnd"/>
      <w:r w:rsidRPr="00C22C73">
        <w:rPr>
          <w:sz w:val="22"/>
          <w:szCs w:val="22"/>
        </w:rPr>
        <w:t xml:space="preserve">. </w:t>
      </w:r>
      <w:proofErr w:type="spellStart"/>
      <w:r w:rsidRPr="00C22C73">
        <w:rPr>
          <w:sz w:val="22"/>
          <w:szCs w:val="22"/>
        </w:rPr>
        <w:t>Kepada</w:t>
      </w:r>
      <w:proofErr w:type="spellEnd"/>
      <w:r w:rsidRPr="00C22C73">
        <w:rPr>
          <w:sz w:val="22"/>
          <w:szCs w:val="22"/>
        </w:rPr>
        <w:t xml:space="preserve"> </w:t>
      </w:r>
      <w:proofErr w:type="spellStart"/>
      <w:r w:rsidRPr="00C22C73">
        <w:rPr>
          <w:sz w:val="22"/>
          <w:szCs w:val="22"/>
        </w:rPr>
        <w:t>semua</w:t>
      </w:r>
      <w:proofErr w:type="spellEnd"/>
      <w:r w:rsidRPr="00C22C73">
        <w:rPr>
          <w:sz w:val="22"/>
          <w:szCs w:val="22"/>
        </w:rPr>
        <w:t xml:space="preserve"> </w:t>
      </w:r>
      <w:proofErr w:type="spellStart"/>
      <w:r w:rsidRPr="00C22C73">
        <w:rPr>
          <w:sz w:val="22"/>
          <w:szCs w:val="22"/>
        </w:rPr>
        <w:t>pihak</w:t>
      </w:r>
      <w:proofErr w:type="spellEnd"/>
      <w:r w:rsidRPr="00C22C73">
        <w:rPr>
          <w:sz w:val="22"/>
          <w:szCs w:val="22"/>
        </w:rPr>
        <w:t xml:space="preserve"> </w:t>
      </w:r>
      <w:proofErr w:type="spellStart"/>
      <w:r w:rsidRPr="00C22C73">
        <w:rPr>
          <w:sz w:val="22"/>
          <w:szCs w:val="22"/>
        </w:rPr>
        <w:t>terkait</w:t>
      </w:r>
      <w:proofErr w:type="spellEnd"/>
      <w:r w:rsidRPr="00C22C73">
        <w:rPr>
          <w:sz w:val="22"/>
          <w:szCs w:val="22"/>
        </w:rPr>
        <w:t xml:space="preserve"> yang </w:t>
      </w:r>
      <w:proofErr w:type="spellStart"/>
      <w:r w:rsidRPr="00C22C73">
        <w:rPr>
          <w:sz w:val="22"/>
          <w:szCs w:val="22"/>
        </w:rPr>
        <w:t>tidak</w:t>
      </w:r>
      <w:proofErr w:type="spellEnd"/>
      <w:r w:rsidRPr="00C22C73">
        <w:rPr>
          <w:sz w:val="22"/>
          <w:szCs w:val="22"/>
        </w:rPr>
        <w:t xml:space="preserve"> </w:t>
      </w:r>
      <w:proofErr w:type="spellStart"/>
      <w:r w:rsidRPr="00C22C73">
        <w:rPr>
          <w:sz w:val="22"/>
          <w:szCs w:val="22"/>
        </w:rPr>
        <w:t>bisa</w:t>
      </w:r>
      <w:proofErr w:type="spellEnd"/>
      <w:r w:rsidRPr="00C22C73">
        <w:rPr>
          <w:sz w:val="22"/>
          <w:szCs w:val="22"/>
        </w:rPr>
        <w:t xml:space="preserve"> kami </w:t>
      </w:r>
      <w:proofErr w:type="spellStart"/>
      <w:r w:rsidRPr="00C22C73">
        <w:rPr>
          <w:sz w:val="22"/>
          <w:szCs w:val="22"/>
        </w:rPr>
        <w:t>sebutkan</w:t>
      </w:r>
      <w:proofErr w:type="spellEnd"/>
      <w:r w:rsidRPr="00C22C73">
        <w:rPr>
          <w:sz w:val="22"/>
          <w:szCs w:val="22"/>
        </w:rPr>
        <w:t xml:space="preserve"> </w:t>
      </w:r>
      <w:proofErr w:type="spellStart"/>
      <w:r w:rsidRPr="00C22C73">
        <w:rPr>
          <w:sz w:val="22"/>
          <w:szCs w:val="22"/>
        </w:rPr>
        <w:t>satu</w:t>
      </w:r>
      <w:proofErr w:type="spellEnd"/>
      <w:r w:rsidRPr="00C22C73">
        <w:rPr>
          <w:sz w:val="22"/>
          <w:szCs w:val="22"/>
        </w:rPr>
        <w:t xml:space="preserve"> </w:t>
      </w:r>
      <w:proofErr w:type="spellStart"/>
      <w:r w:rsidRPr="00C22C73">
        <w:rPr>
          <w:sz w:val="22"/>
          <w:szCs w:val="22"/>
        </w:rPr>
        <w:t>persatu</w:t>
      </w:r>
      <w:proofErr w:type="spellEnd"/>
      <w:r w:rsidRPr="00C22C73">
        <w:rPr>
          <w:sz w:val="22"/>
          <w:szCs w:val="22"/>
        </w:rPr>
        <w:t xml:space="preserve">. </w:t>
      </w:r>
      <w:proofErr w:type="spellStart"/>
      <w:r w:rsidRPr="00C22C73">
        <w:rPr>
          <w:sz w:val="22"/>
          <w:szCs w:val="22"/>
        </w:rPr>
        <w:t>Terimakasih</w:t>
      </w:r>
      <w:proofErr w:type="spellEnd"/>
      <w:r w:rsidRPr="00C22C73">
        <w:rPr>
          <w:sz w:val="22"/>
          <w:szCs w:val="22"/>
        </w:rPr>
        <w:t xml:space="preserve"> </w:t>
      </w:r>
      <w:proofErr w:type="spellStart"/>
      <w:r w:rsidRPr="00C22C73">
        <w:rPr>
          <w:sz w:val="22"/>
          <w:szCs w:val="22"/>
        </w:rPr>
        <w:t>atas</w:t>
      </w:r>
      <w:proofErr w:type="spellEnd"/>
      <w:r w:rsidRPr="00C22C73">
        <w:rPr>
          <w:sz w:val="22"/>
          <w:szCs w:val="22"/>
        </w:rPr>
        <w:t xml:space="preserve"> </w:t>
      </w:r>
      <w:proofErr w:type="spellStart"/>
      <w:r w:rsidRPr="00C22C73">
        <w:rPr>
          <w:sz w:val="22"/>
          <w:szCs w:val="22"/>
        </w:rPr>
        <w:t>bantuan</w:t>
      </w:r>
      <w:proofErr w:type="spellEnd"/>
      <w:r w:rsidRPr="00C22C73">
        <w:rPr>
          <w:sz w:val="22"/>
          <w:szCs w:val="22"/>
        </w:rPr>
        <w:t xml:space="preserve"> dan </w:t>
      </w:r>
      <w:proofErr w:type="spellStart"/>
      <w:r w:rsidRPr="00C22C73">
        <w:rPr>
          <w:sz w:val="22"/>
          <w:szCs w:val="22"/>
        </w:rPr>
        <w:t>supoortnya</w:t>
      </w:r>
      <w:proofErr w:type="spellEnd"/>
      <w:r w:rsidRPr="00C22C73">
        <w:rPr>
          <w:sz w:val="22"/>
          <w:szCs w:val="22"/>
        </w:rPr>
        <w:t xml:space="preserve"> </w:t>
      </w:r>
      <w:proofErr w:type="spellStart"/>
      <w:r w:rsidRPr="00C22C73">
        <w:rPr>
          <w:sz w:val="22"/>
          <w:szCs w:val="22"/>
        </w:rPr>
        <w:t>dalam</w:t>
      </w:r>
      <w:proofErr w:type="spellEnd"/>
      <w:r w:rsidRPr="00C22C73">
        <w:rPr>
          <w:sz w:val="22"/>
          <w:szCs w:val="22"/>
        </w:rPr>
        <w:t xml:space="preserve"> </w:t>
      </w:r>
      <w:proofErr w:type="spellStart"/>
      <w:r w:rsidRPr="00C22C73">
        <w:rPr>
          <w:sz w:val="22"/>
          <w:szCs w:val="22"/>
        </w:rPr>
        <w:t>kegiatan</w:t>
      </w:r>
      <w:proofErr w:type="spellEnd"/>
      <w:r w:rsidRPr="00C22C73">
        <w:rPr>
          <w:sz w:val="22"/>
          <w:szCs w:val="22"/>
        </w:rPr>
        <w:t xml:space="preserve"> </w:t>
      </w:r>
      <w:proofErr w:type="spellStart"/>
      <w:r w:rsidRPr="00C22C73">
        <w:rPr>
          <w:sz w:val="22"/>
          <w:szCs w:val="22"/>
        </w:rPr>
        <w:t>Pengabdian</w:t>
      </w:r>
      <w:proofErr w:type="spellEnd"/>
      <w:r w:rsidRPr="00C22C73">
        <w:rPr>
          <w:sz w:val="22"/>
          <w:szCs w:val="22"/>
        </w:rPr>
        <w:t xml:space="preserve"> </w:t>
      </w:r>
      <w:proofErr w:type="spellStart"/>
      <w:r w:rsidRPr="00C22C73">
        <w:rPr>
          <w:sz w:val="22"/>
          <w:szCs w:val="22"/>
        </w:rPr>
        <w:t>ini</w:t>
      </w:r>
      <w:proofErr w:type="spellEnd"/>
      <w:r>
        <w:rPr>
          <w:rFonts w:ascii="KG Broken Vessels Sketch" w:hAnsi="KG Broken Vessels Sketch"/>
        </w:rPr>
        <w:t>.</w:t>
      </w:r>
    </w:p>
    <w:p w14:paraId="5AE02D81" w14:textId="77777777" w:rsidR="000C4B54" w:rsidRPr="00E27EB5" w:rsidRDefault="000C4B54" w:rsidP="000C4B54">
      <w:pPr>
        <w:pStyle w:val="Heading1"/>
        <w:suppressAutoHyphens/>
        <w:rPr>
          <w:i w:val="0"/>
          <w:sz w:val="22"/>
          <w:szCs w:val="22"/>
          <w:lang w:val="id-ID"/>
        </w:rPr>
      </w:pPr>
      <w:r w:rsidRPr="00E27EB5">
        <w:rPr>
          <w:i w:val="0"/>
          <w:sz w:val="22"/>
          <w:szCs w:val="22"/>
          <w:lang w:val="id-ID"/>
        </w:rPr>
        <w:t>DAFTAR RUJUKAN</w:t>
      </w:r>
    </w:p>
    <w:p w14:paraId="5E90F86B" w14:textId="77777777" w:rsidR="000C4B54" w:rsidRPr="00E27EB5" w:rsidRDefault="000C4B54" w:rsidP="000C4B54">
      <w:pPr>
        <w:jc w:val="both"/>
        <w:rPr>
          <w:rFonts w:ascii="Times New Roman" w:hAnsi="Times New Roman" w:cs="Times New Roman"/>
          <w:lang w:val="id-ID"/>
        </w:rPr>
      </w:pPr>
    </w:p>
    <w:p w14:paraId="34139658" w14:textId="3F471BE8" w:rsidR="00873970" w:rsidRPr="00873970" w:rsidRDefault="00E27EB5" w:rsidP="00873970">
      <w:pPr>
        <w:widowControl w:val="0"/>
        <w:autoSpaceDE w:val="0"/>
        <w:autoSpaceDN w:val="0"/>
        <w:adjustRightInd w:val="0"/>
        <w:spacing w:before="240"/>
        <w:ind w:left="480" w:hanging="480"/>
        <w:jc w:val="both"/>
        <w:rPr>
          <w:rFonts w:ascii="Times New Roman" w:hAnsi="Times New Roman" w:cs="Times New Roman"/>
          <w:noProof/>
        </w:rPr>
      </w:pPr>
      <w:r w:rsidRPr="00873970">
        <w:rPr>
          <w:rFonts w:ascii="Times New Roman" w:hAnsi="Times New Roman" w:cs="Times New Roman"/>
          <w:noProof/>
        </w:rPr>
        <w:t xml:space="preserve">Apsari, P. N., &amp; Swaditya, R. (2018). Media Pembelajaran Matematika Berbasis Android Pada Materi Program Linear. </w:t>
      </w:r>
      <w:r w:rsidRPr="00873970">
        <w:rPr>
          <w:rFonts w:ascii="Times New Roman" w:hAnsi="Times New Roman" w:cs="Times New Roman"/>
          <w:i/>
          <w:iCs/>
          <w:noProof/>
        </w:rPr>
        <w:t>Journal of the Society of Mechanical Engineers</w:t>
      </w:r>
      <w:r w:rsidRPr="00873970">
        <w:rPr>
          <w:rFonts w:ascii="Times New Roman" w:hAnsi="Times New Roman" w:cs="Times New Roman"/>
          <w:noProof/>
        </w:rPr>
        <w:t xml:space="preserve">, </w:t>
      </w:r>
      <w:r w:rsidRPr="00873970">
        <w:rPr>
          <w:rFonts w:ascii="Times New Roman" w:hAnsi="Times New Roman" w:cs="Times New Roman"/>
          <w:i/>
          <w:iCs/>
          <w:noProof/>
        </w:rPr>
        <w:t>7</w:t>
      </w:r>
      <w:r w:rsidRPr="00873970">
        <w:rPr>
          <w:rFonts w:ascii="Times New Roman" w:hAnsi="Times New Roman" w:cs="Times New Roman"/>
          <w:noProof/>
        </w:rPr>
        <w:t xml:space="preserve">(1), 161–170. </w:t>
      </w:r>
      <w:hyperlink r:id="rId21" w:history="1">
        <w:r w:rsidR="00873970" w:rsidRPr="00873970">
          <w:rPr>
            <w:rStyle w:val="Hyperlink"/>
            <w:rFonts w:ascii="Times New Roman" w:hAnsi="Times New Roman" w:cs="Times New Roman"/>
            <w:noProof/>
          </w:rPr>
          <w:t>https://doi.org/10.1299/jsmemag.121.1191_47</w:t>
        </w:r>
      </w:hyperlink>
      <w:r w:rsidR="00873970" w:rsidRPr="00873970">
        <w:rPr>
          <w:rFonts w:ascii="Times New Roman" w:hAnsi="Times New Roman" w:cs="Times New Roman"/>
          <w:noProof/>
        </w:rPr>
        <w:t>.</w:t>
      </w:r>
    </w:p>
    <w:p w14:paraId="754C9959" w14:textId="7B0FFA4D" w:rsidR="00E27EB5" w:rsidRPr="00873970" w:rsidRDefault="00E27EB5" w:rsidP="00BC0EFF">
      <w:pPr>
        <w:widowControl w:val="0"/>
        <w:autoSpaceDE w:val="0"/>
        <w:autoSpaceDN w:val="0"/>
        <w:adjustRightInd w:val="0"/>
        <w:ind w:left="480" w:hanging="480"/>
        <w:jc w:val="both"/>
        <w:rPr>
          <w:rFonts w:ascii="Times New Roman" w:hAnsi="Times New Roman" w:cs="Times New Roman"/>
          <w:noProof/>
        </w:rPr>
      </w:pPr>
      <w:r w:rsidRPr="00873970">
        <w:rPr>
          <w:rFonts w:ascii="Times New Roman" w:hAnsi="Times New Roman" w:cs="Times New Roman"/>
          <w:noProof/>
        </w:rPr>
        <w:t xml:space="preserve">Delita, F. (2017). Penerapan Authentic Assesment Pada Mata Kuliah IPS Terpadu Semester Gasal Tahun Ajaran 2016/2017. </w:t>
      </w:r>
      <w:r w:rsidRPr="00873970">
        <w:rPr>
          <w:rFonts w:ascii="Times New Roman" w:hAnsi="Times New Roman" w:cs="Times New Roman"/>
          <w:i/>
          <w:iCs/>
          <w:noProof/>
        </w:rPr>
        <w:t>JURNAL GEOGRAFI</w:t>
      </w:r>
      <w:r w:rsidRPr="00873970">
        <w:rPr>
          <w:rFonts w:ascii="Times New Roman" w:hAnsi="Times New Roman" w:cs="Times New Roman"/>
          <w:noProof/>
        </w:rPr>
        <w:t xml:space="preserve">. </w:t>
      </w:r>
      <w:hyperlink r:id="rId22" w:history="1">
        <w:r w:rsidRPr="00873970">
          <w:rPr>
            <w:rStyle w:val="Hyperlink"/>
            <w:rFonts w:ascii="Times New Roman" w:hAnsi="Times New Roman" w:cs="Times New Roman"/>
            <w:noProof/>
          </w:rPr>
          <w:t>https://doi.org/10.24114/jg.v9i2.6970</w:t>
        </w:r>
      </w:hyperlink>
      <w:r w:rsidRPr="00873970">
        <w:rPr>
          <w:rFonts w:ascii="Times New Roman" w:hAnsi="Times New Roman" w:cs="Times New Roman"/>
          <w:noProof/>
        </w:rPr>
        <w:t>.</w:t>
      </w:r>
    </w:p>
    <w:p w14:paraId="291F9D7D" w14:textId="2F0256EE" w:rsidR="00E27EB5" w:rsidRPr="00873970" w:rsidRDefault="00E27EB5" w:rsidP="00BC0EFF">
      <w:pPr>
        <w:shd w:val="clear" w:color="auto" w:fill="FFFFFF"/>
        <w:ind w:left="567" w:hanging="567"/>
        <w:jc w:val="both"/>
        <w:rPr>
          <w:rFonts w:ascii="Times New Roman" w:hAnsi="Times New Roman" w:cs="Times New Roman"/>
          <w:color w:val="222222"/>
          <w:lang w:val="en-ID" w:eastAsia="en-ID"/>
        </w:rPr>
      </w:pPr>
      <w:proofErr w:type="spellStart"/>
      <w:r w:rsidRPr="00873970">
        <w:rPr>
          <w:rFonts w:ascii="Times New Roman" w:hAnsi="Times New Roman" w:cs="Times New Roman"/>
          <w:color w:val="222222"/>
          <w:lang w:val="en-ID" w:eastAsia="en-ID"/>
        </w:rPr>
        <w:t>Dewi</w:t>
      </w:r>
      <w:proofErr w:type="spellEnd"/>
      <w:r w:rsidRPr="00873970">
        <w:rPr>
          <w:rFonts w:ascii="Times New Roman" w:hAnsi="Times New Roman" w:cs="Times New Roman"/>
          <w:color w:val="222222"/>
          <w:lang w:val="en-ID" w:eastAsia="en-ID"/>
        </w:rPr>
        <w:t xml:space="preserve">, K.H.S.,  </w:t>
      </w:r>
      <w:proofErr w:type="spellStart"/>
      <w:r w:rsidRPr="00873970">
        <w:rPr>
          <w:rFonts w:ascii="Times New Roman" w:hAnsi="Times New Roman" w:cs="Times New Roman"/>
          <w:color w:val="222222"/>
          <w:lang w:val="en-ID" w:eastAsia="en-ID"/>
        </w:rPr>
        <w:t>Melati</w:t>
      </w:r>
      <w:proofErr w:type="spellEnd"/>
      <w:r w:rsidRPr="00873970">
        <w:rPr>
          <w:rFonts w:ascii="Times New Roman" w:hAnsi="Times New Roman" w:cs="Times New Roman"/>
          <w:color w:val="222222"/>
          <w:lang w:val="en-ID" w:eastAsia="en-ID"/>
        </w:rPr>
        <w:t xml:space="preserve">, I.G.A.S., </w:t>
      </w:r>
      <w:proofErr w:type="spellStart"/>
      <w:r w:rsidRPr="00873970">
        <w:rPr>
          <w:rFonts w:ascii="Times New Roman" w:hAnsi="Times New Roman" w:cs="Times New Roman"/>
          <w:color w:val="222222"/>
          <w:lang w:val="en-ID" w:eastAsia="en-ID"/>
        </w:rPr>
        <w:t>Aryawan</w:t>
      </w:r>
      <w:proofErr w:type="spellEnd"/>
      <w:r w:rsidRPr="00873970">
        <w:rPr>
          <w:rFonts w:ascii="Times New Roman" w:hAnsi="Times New Roman" w:cs="Times New Roman"/>
          <w:color w:val="222222"/>
          <w:lang w:val="en-ID" w:eastAsia="en-ID"/>
        </w:rPr>
        <w:t xml:space="preserve">, I.K.B.S.,  Narayana, I.W.D. (2021). </w:t>
      </w:r>
      <w:r w:rsidRPr="00873970">
        <w:rPr>
          <w:rFonts w:ascii="Times New Roman" w:hAnsi="Times New Roman" w:cs="Times New Roman"/>
          <w:noProof/>
        </w:rPr>
        <w:t xml:space="preserve">Penguatan Pembelajaran Berbasis Digital Bagi Tutor Pusat Kegiatan Belajar Masyarkat (PKBM) Sebagai Media Penunjang Pembelajaran Daring. Jurnal MM: </w:t>
      </w:r>
      <w:r w:rsidRPr="00873970">
        <w:rPr>
          <w:rFonts w:ascii="Times New Roman" w:hAnsi="Times New Roman" w:cs="Times New Roman"/>
          <w:i/>
          <w:iCs/>
          <w:noProof/>
        </w:rPr>
        <w:t>Jurnal Masyarakat Mandiri,</w:t>
      </w:r>
      <w:r w:rsidRPr="00873970">
        <w:rPr>
          <w:rFonts w:ascii="Times New Roman" w:hAnsi="Times New Roman" w:cs="Times New Roman"/>
          <w:noProof/>
        </w:rPr>
        <w:t xml:space="preserve"> 5 (2), 642-650. </w:t>
      </w:r>
    </w:p>
    <w:p w14:paraId="64AEA55E" w14:textId="35023F17" w:rsidR="00E27EB5" w:rsidRPr="00873970" w:rsidRDefault="00E27EB5" w:rsidP="00873970">
      <w:pPr>
        <w:tabs>
          <w:tab w:val="left" w:pos="417"/>
        </w:tabs>
        <w:spacing w:before="136"/>
        <w:ind w:left="567" w:hanging="567"/>
        <w:jc w:val="both"/>
        <w:rPr>
          <w:rFonts w:ascii="Times New Roman" w:hAnsi="Times New Roman" w:cs="Times New Roman"/>
          <w:noProof/>
        </w:rPr>
      </w:pPr>
      <w:r w:rsidRPr="00873970">
        <w:rPr>
          <w:rFonts w:ascii="Times New Roman" w:hAnsi="Times New Roman" w:cs="Times New Roman"/>
          <w:noProof/>
        </w:rPr>
        <w:t xml:space="preserve">Fuadi, T. M., Musriandi. R., &amp;Suryani, L. (2020). Covid-19 : Penerapan Pembelajaran Daring Di Perguruan Tinggi. </w:t>
      </w:r>
      <w:r w:rsidRPr="00873970">
        <w:rPr>
          <w:rFonts w:ascii="Times New Roman" w:hAnsi="Times New Roman" w:cs="Times New Roman"/>
          <w:i/>
          <w:iCs/>
          <w:noProof/>
        </w:rPr>
        <w:t>Jurnal Dedikasi Pendidikan</w:t>
      </w:r>
      <w:r w:rsidRPr="00873970">
        <w:rPr>
          <w:rFonts w:ascii="Times New Roman" w:hAnsi="Times New Roman" w:cs="Times New Roman"/>
          <w:noProof/>
        </w:rPr>
        <w:t xml:space="preserve">, </w:t>
      </w:r>
      <w:r w:rsidRPr="00873970">
        <w:rPr>
          <w:rFonts w:ascii="Times New Roman" w:hAnsi="Times New Roman" w:cs="Times New Roman"/>
          <w:i/>
          <w:iCs/>
          <w:noProof/>
        </w:rPr>
        <w:t>4</w:t>
      </w:r>
      <w:r w:rsidRPr="00873970">
        <w:rPr>
          <w:rFonts w:ascii="Times New Roman" w:hAnsi="Times New Roman" w:cs="Times New Roman"/>
          <w:noProof/>
        </w:rPr>
        <w:t>(2), 193–200.</w:t>
      </w:r>
    </w:p>
    <w:p w14:paraId="514EFEFB" w14:textId="77777777" w:rsidR="00C3177F" w:rsidRPr="00873970" w:rsidRDefault="00E27EB5" w:rsidP="00C3177F">
      <w:pPr>
        <w:widowControl w:val="0"/>
        <w:autoSpaceDE w:val="0"/>
        <w:autoSpaceDN w:val="0"/>
        <w:adjustRightInd w:val="0"/>
        <w:ind w:left="480" w:hanging="480"/>
        <w:jc w:val="both"/>
        <w:rPr>
          <w:rFonts w:ascii="Times New Roman" w:hAnsi="Times New Roman" w:cs="Times New Roman"/>
          <w:noProof/>
        </w:rPr>
      </w:pPr>
      <w:r w:rsidRPr="00873970">
        <w:rPr>
          <w:rFonts w:ascii="Times New Roman" w:hAnsi="Times New Roman" w:cs="Times New Roman"/>
          <w:noProof/>
        </w:rPr>
        <w:t xml:space="preserve">Kurniawan, A., Prabowo, G., &amp; Falahudin, T. (2020). Media Pembelajaran Berbasis Google Classroom. </w:t>
      </w:r>
      <w:r w:rsidRPr="00873970">
        <w:rPr>
          <w:rFonts w:ascii="Times New Roman" w:hAnsi="Times New Roman" w:cs="Times New Roman"/>
          <w:i/>
          <w:iCs/>
          <w:noProof/>
        </w:rPr>
        <w:t>Auto Tech: Jurnal Pendidikan Teknik Otomotif Universitas Muhammadiyah Purworejo</w:t>
      </w:r>
      <w:r w:rsidRPr="00873970">
        <w:rPr>
          <w:rFonts w:ascii="Times New Roman" w:hAnsi="Times New Roman" w:cs="Times New Roman"/>
          <w:noProof/>
        </w:rPr>
        <w:t xml:space="preserve">, </w:t>
      </w:r>
      <w:r w:rsidRPr="00873970">
        <w:rPr>
          <w:rFonts w:ascii="Times New Roman" w:hAnsi="Times New Roman" w:cs="Times New Roman"/>
          <w:i/>
          <w:iCs/>
          <w:noProof/>
        </w:rPr>
        <w:t>15</w:t>
      </w:r>
      <w:r w:rsidRPr="00873970">
        <w:rPr>
          <w:rFonts w:ascii="Times New Roman" w:hAnsi="Times New Roman" w:cs="Times New Roman"/>
          <w:noProof/>
        </w:rPr>
        <w:t>(2), 97–108. https://doi.org/10.37729/ autotech.v15i2.528.</w:t>
      </w:r>
    </w:p>
    <w:p w14:paraId="0C9F6D7D" w14:textId="42237291" w:rsidR="00E27EB5" w:rsidRDefault="00C3177F" w:rsidP="00873970">
      <w:pPr>
        <w:widowControl w:val="0"/>
        <w:autoSpaceDE w:val="0"/>
        <w:autoSpaceDN w:val="0"/>
        <w:adjustRightInd w:val="0"/>
        <w:ind w:left="480" w:hanging="480"/>
        <w:jc w:val="both"/>
        <w:rPr>
          <w:rFonts w:ascii="Times New Roman" w:hAnsi="Times New Roman" w:cs="Times New Roman"/>
        </w:rPr>
      </w:pPr>
      <w:proofErr w:type="spellStart"/>
      <w:r w:rsidRPr="00873970">
        <w:rPr>
          <w:rFonts w:ascii="Times New Roman" w:hAnsi="Times New Roman" w:cs="Times New Roman"/>
        </w:rPr>
        <w:t>Purwasih</w:t>
      </w:r>
      <w:proofErr w:type="spellEnd"/>
      <w:r w:rsidRPr="00873970">
        <w:rPr>
          <w:rFonts w:ascii="Times New Roman" w:hAnsi="Times New Roman" w:cs="Times New Roman"/>
        </w:rPr>
        <w:t xml:space="preserve">, P., &amp;  </w:t>
      </w:r>
      <w:proofErr w:type="spellStart"/>
      <w:r w:rsidRPr="00873970">
        <w:rPr>
          <w:rFonts w:ascii="Times New Roman" w:hAnsi="Times New Roman" w:cs="Times New Roman"/>
        </w:rPr>
        <w:t>Apsari</w:t>
      </w:r>
      <w:proofErr w:type="spellEnd"/>
      <w:r w:rsidRPr="00873970">
        <w:rPr>
          <w:rFonts w:ascii="Times New Roman" w:hAnsi="Times New Roman" w:cs="Times New Roman"/>
        </w:rPr>
        <w:t xml:space="preserve">, Y. (2021).  </w:t>
      </w:r>
      <w:proofErr w:type="spellStart"/>
      <w:r w:rsidRPr="00873970">
        <w:rPr>
          <w:rFonts w:ascii="Times New Roman" w:hAnsi="Times New Roman" w:cs="Times New Roman"/>
        </w:rPr>
        <w:t>Peningkatan</w:t>
      </w:r>
      <w:proofErr w:type="spellEnd"/>
      <w:r w:rsidRPr="00873970">
        <w:rPr>
          <w:rFonts w:ascii="Times New Roman" w:hAnsi="Times New Roman" w:cs="Times New Roman"/>
        </w:rPr>
        <w:t xml:space="preserve"> </w:t>
      </w:r>
      <w:proofErr w:type="spellStart"/>
      <w:r w:rsidRPr="00873970">
        <w:rPr>
          <w:rFonts w:ascii="Times New Roman" w:hAnsi="Times New Roman" w:cs="Times New Roman"/>
        </w:rPr>
        <w:t>Kemampuan</w:t>
      </w:r>
      <w:proofErr w:type="spellEnd"/>
      <w:r w:rsidRPr="00873970">
        <w:rPr>
          <w:rFonts w:ascii="Times New Roman" w:hAnsi="Times New Roman" w:cs="Times New Roman"/>
        </w:rPr>
        <w:t xml:space="preserve"> Guru-Guru MA </w:t>
      </w:r>
      <w:proofErr w:type="spellStart"/>
      <w:r w:rsidRPr="00873970">
        <w:rPr>
          <w:rFonts w:ascii="Times New Roman" w:hAnsi="Times New Roman" w:cs="Times New Roman"/>
        </w:rPr>
        <w:t>Cahaya</w:t>
      </w:r>
      <w:proofErr w:type="spellEnd"/>
      <w:r w:rsidRPr="00873970">
        <w:rPr>
          <w:rFonts w:ascii="Times New Roman" w:hAnsi="Times New Roman" w:cs="Times New Roman"/>
        </w:rPr>
        <w:t xml:space="preserve"> </w:t>
      </w:r>
      <w:proofErr w:type="spellStart"/>
      <w:r w:rsidRPr="00873970">
        <w:rPr>
          <w:rFonts w:ascii="Times New Roman" w:hAnsi="Times New Roman" w:cs="Times New Roman"/>
        </w:rPr>
        <w:t>Harapan</w:t>
      </w:r>
      <w:proofErr w:type="spellEnd"/>
      <w:r w:rsidRPr="00873970">
        <w:rPr>
          <w:rFonts w:ascii="Times New Roman" w:hAnsi="Times New Roman" w:cs="Times New Roman"/>
        </w:rPr>
        <w:t xml:space="preserve"> </w:t>
      </w:r>
      <w:proofErr w:type="spellStart"/>
      <w:r w:rsidRPr="00873970">
        <w:rPr>
          <w:rFonts w:ascii="Times New Roman" w:hAnsi="Times New Roman" w:cs="Times New Roman"/>
        </w:rPr>
        <w:t>Melalui</w:t>
      </w:r>
      <w:proofErr w:type="spellEnd"/>
      <w:r w:rsidR="00873970">
        <w:rPr>
          <w:rFonts w:ascii="Times New Roman" w:hAnsi="Times New Roman" w:cs="Times New Roman"/>
        </w:rPr>
        <w:t xml:space="preserve"> </w:t>
      </w:r>
      <w:proofErr w:type="spellStart"/>
      <w:r w:rsidRPr="00873970">
        <w:rPr>
          <w:rFonts w:ascii="Times New Roman" w:hAnsi="Times New Roman" w:cs="Times New Roman"/>
        </w:rPr>
        <w:t>Pelatihan</w:t>
      </w:r>
      <w:proofErr w:type="spellEnd"/>
      <w:r w:rsidRPr="00873970">
        <w:rPr>
          <w:rFonts w:ascii="Times New Roman" w:hAnsi="Times New Roman" w:cs="Times New Roman"/>
        </w:rPr>
        <w:t xml:space="preserve"> </w:t>
      </w:r>
      <w:proofErr w:type="spellStart"/>
      <w:r w:rsidRPr="00873970">
        <w:rPr>
          <w:rFonts w:ascii="Times New Roman" w:hAnsi="Times New Roman" w:cs="Times New Roman"/>
        </w:rPr>
        <w:t>Pembelajaran</w:t>
      </w:r>
      <w:proofErr w:type="spellEnd"/>
      <w:r w:rsidRPr="00873970">
        <w:rPr>
          <w:rFonts w:ascii="Times New Roman" w:hAnsi="Times New Roman" w:cs="Times New Roman"/>
        </w:rPr>
        <w:t xml:space="preserve"> Blended Learning </w:t>
      </w:r>
      <w:proofErr w:type="spellStart"/>
      <w:r w:rsidRPr="00873970">
        <w:rPr>
          <w:rFonts w:ascii="Times New Roman" w:hAnsi="Times New Roman" w:cs="Times New Roman"/>
        </w:rPr>
        <w:t>Berbasis</w:t>
      </w:r>
      <w:proofErr w:type="spellEnd"/>
      <w:r w:rsidRPr="00873970">
        <w:rPr>
          <w:rFonts w:ascii="Times New Roman" w:hAnsi="Times New Roman" w:cs="Times New Roman"/>
        </w:rPr>
        <w:t xml:space="preserve"> </w:t>
      </w:r>
      <w:r w:rsidR="00E27EB5" w:rsidRPr="00873970">
        <w:rPr>
          <w:rFonts w:ascii="Times New Roman" w:hAnsi="Times New Roman" w:cs="Times New Roman"/>
        </w:rPr>
        <w:t>LMS M</w:t>
      </w:r>
      <w:r w:rsidRPr="00873970">
        <w:rPr>
          <w:rFonts w:ascii="Times New Roman" w:hAnsi="Times New Roman" w:cs="Times New Roman"/>
        </w:rPr>
        <w:t xml:space="preserve">oodle di Era  Post </w:t>
      </w:r>
      <w:proofErr w:type="spellStart"/>
      <w:r w:rsidRPr="00873970">
        <w:rPr>
          <w:rFonts w:ascii="Times New Roman" w:hAnsi="Times New Roman" w:cs="Times New Roman"/>
        </w:rPr>
        <w:t>Covid</w:t>
      </w:r>
      <w:proofErr w:type="spellEnd"/>
      <w:r w:rsidRPr="00873970">
        <w:rPr>
          <w:rFonts w:ascii="Times New Roman" w:hAnsi="Times New Roman" w:cs="Times New Roman"/>
        </w:rPr>
        <w:t xml:space="preserve"> 19. </w:t>
      </w:r>
      <w:proofErr w:type="spellStart"/>
      <w:r w:rsidRPr="00873970">
        <w:rPr>
          <w:rFonts w:ascii="Times New Roman" w:hAnsi="Times New Roman" w:cs="Times New Roman"/>
          <w:i/>
          <w:iCs/>
        </w:rPr>
        <w:t>Jurnal</w:t>
      </w:r>
      <w:proofErr w:type="spellEnd"/>
      <w:r w:rsidRPr="00873970">
        <w:rPr>
          <w:rFonts w:ascii="Times New Roman" w:hAnsi="Times New Roman" w:cs="Times New Roman"/>
          <w:i/>
          <w:iCs/>
        </w:rPr>
        <w:t xml:space="preserve">  </w:t>
      </w:r>
      <w:proofErr w:type="spellStart"/>
      <w:r w:rsidRPr="00873970">
        <w:rPr>
          <w:rFonts w:ascii="Times New Roman" w:hAnsi="Times New Roman" w:cs="Times New Roman"/>
          <w:i/>
          <w:iCs/>
        </w:rPr>
        <w:t>Pengabdian</w:t>
      </w:r>
      <w:proofErr w:type="spellEnd"/>
      <w:r w:rsidRPr="00873970">
        <w:rPr>
          <w:rFonts w:ascii="Times New Roman" w:hAnsi="Times New Roman" w:cs="Times New Roman"/>
          <w:i/>
          <w:iCs/>
        </w:rPr>
        <w:t xml:space="preserve"> Masyarakat </w:t>
      </w:r>
      <w:proofErr w:type="spellStart"/>
      <w:r w:rsidRPr="00873970">
        <w:rPr>
          <w:rFonts w:ascii="Times New Roman" w:hAnsi="Times New Roman" w:cs="Times New Roman"/>
          <w:i/>
          <w:iCs/>
        </w:rPr>
        <w:t>Khatulistiwa</w:t>
      </w:r>
      <w:proofErr w:type="spellEnd"/>
      <w:r w:rsidRPr="00873970">
        <w:rPr>
          <w:rFonts w:ascii="Times New Roman" w:hAnsi="Times New Roman" w:cs="Times New Roman"/>
        </w:rPr>
        <w:t>, 4(1), 1-8.</w:t>
      </w:r>
    </w:p>
    <w:p w14:paraId="64EF0DCC" w14:textId="233AB6BF" w:rsidR="00873970" w:rsidRPr="00152126" w:rsidRDefault="00873970" w:rsidP="00873970">
      <w:pPr>
        <w:widowControl w:val="0"/>
        <w:autoSpaceDE w:val="0"/>
        <w:autoSpaceDN w:val="0"/>
        <w:adjustRightInd w:val="0"/>
        <w:ind w:left="480" w:hanging="480"/>
        <w:jc w:val="both"/>
        <w:rPr>
          <w:rFonts w:ascii="Times New Roman" w:hAnsi="Times New Roman" w:cs="Times New Roman"/>
          <w:noProof/>
        </w:rPr>
      </w:pPr>
      <w:proofErr w:type="spellStart"/>
      <w:r w:rsidRPr="00152126">
        <w:rPr>
          <w:rFonts w:ascii="Times New Roman" w:hAnsi="Times New Roman" w:cs="Times New Roman"/>
        </w:rPr>
        <w:t>Purwasih</w:t>
      </w:r>
      <w:proofErr w:type="spellEnd"/>
      <w:r w:rsidRPr="00152126">
        <w:rPr>
          <w:rFonts w:ascii="Times New Roman" w:hAnsi="Times New Roman" w:cs="Times New Roman"/>
        </w:rPr>
        <w:t xml:space="preserve">, R., &amp; </w:t>
      </w:r>
      <w:proofErr w:type="spellStart"/>
      <w:r w:rsidRPr="00152126">
        <w:rPr>
          <w:rFonts w:ascii="Times New Roman" w:hAnsi="Times New Roman" w:cs="Times New Roman"/>
        </w:rPr>
        <w:t>Elshap</w:t>
      </w:r>
      <w:proofErr w:type="spellEnd"/>
      <w:r w:rsidRPr="00152126">
        <w:rPr>
          <w:rFonts w:ascii="Times New Roman" w:hAnsi="Times New Roman" w:cs="Times New Roman"/>
        </w:rPr>
        <w:t xml:space="preserve">, D.S. (2021). </w:t>
      </w:r>
      <w:proofErr w:type="spellStart"/>
      <w:r w:rsidRPr="00152126">
        <w:rPr>
          <w:rFonts w:ascii="Times New Roman" w:hAnsi="Times New Roman" w:cs="Times New Roman"/>
        </w:rPr>
        <w:t>B</w:t>
      </w:r>
      <w:r w:rsidR="00152126">
        <w:rPr>
          <w:rFonts w:ascii="Times New Roman" w:hAnsi="Times New Roman" w:cs="Times New Roman"/>
        </w:rPr>
        <w:t>elajar</w:t>
      </w:r>
      <w:proofErr w:type="spellEnd"/>
      <w:r w:rsidRPr="00152126">
        <w:rPr>
          <w:rFonts w:ascii="Times New Roman" w:hAnsi="Times New Roman" w:cs="Times New Roman"/>
        </w:rPr>
        <w:t xml:space="preserve"> B</w:t>
      </w:r>
      <w:r w:rsidR="00152126">
        <w:rPr>
          <w:rFonts w:ascii="Times New Roman" w:hAnsi="Times New Roman" w:cs="Times New Roman"/>
        </w:rPr>
        <w:t>ersama</w:t>
      </w:r>
      <w:r w:rsidRPr="00152126">
        <w:rPr>
          <w:rFonts w:ascii="Times New Roman" w:hAnsi="Times New Roman" w:cs="Times New Roman"/>
        </w:rPr>
        <w:t xml:space="preserve"> COVID-19:R</w:t>
      </w:r>
      <w:r w:rsidR="00152126">
        <w:rPr>
          <w:rFonts w:ascii="Times New Roman" w:hAnsi="Times New Roman" w:cs="Times New Roman"/>
        </w:rPr>
        <w:t xml:space="preserve">eview </w:t>
      </w:r>
      <w:proofErr w:type="spellStart"/>
      <w:r w:rsidRPr="00152126">
        <w:rPr>
          <w:rFonts w:ascii="Times New Roman" w:hAnsi="Times New Roman" w:cs="Times New Roman"/>
        </w:rPr>
        <w:t>I</w:t>
      </w:r>
      <w:r w:rsidR="00152126">
        <w:rPr>
          <w:rFonts w:ascii="Times New Roman" w:hAnsi="Times New Roman" w:cs="Times New Roman"/>
        </w:rPr>
        <w:t>mplementasi</w:t>
      </w:r>
      <w:proofErr w:type="spellEnd"/>
      <w:r w:rsidRPr="00152126">
        <w:rPr>
          <w:rFonts w:ascii="Times New Roman" w:hAnsi="Times New Roman" w:cs="Times New Roman"/>
        </w:rPr>
        <w:t xml:space="preserve">, </w:t>
      </w:r>
      <w:proofErr w:type="spellStart"/>
      <w:r w:rsidR="00152126">
        <w:rPr>
          <w:rFonts w:ascii="Times New Roman" w:hAnsi="Times New Roman" w:cs="Times New Roman"/>
        </w:rPr>
        <w:t>Tantangan</w:t>
      </w:r>
      <w:proofErr w:type="spellEnd"/>
      <w:r w:rsidR="00152126">
        <w:rPr>
          <w:rFonts w:ascii="Times New Roman" w:hAnsi="Times New Roman" w:cs="Times New Roman"/>
        </w:rPr>
        <w:t xml:space="preserve"> dan </w:t>
      </w:r>
      <w:proofErr w:type="spellStart"/>
      <w:r w:rsidR="00152126">
        <w:rPr>
          <w:rFonts w:ascii="Times New Roman" w:hAnsi="Times New Roman" w:cs="Times New Roman"/>
        </w:rPr>
        <w:t>Solusi</w:t>
      </w:r>
      <w:proofErr w:type="spellEnd"/>
      <w:r w:rsidRPr="00152126">
        <w:rPr>
          <w:rFonts w:ascii="Times New Roman" w:hAnsi="Times New Roman" w:cs="Times New Roman"/>
        </w:rPr>
        <w:t xml:space="preserve"> </w:t>
      </w:r>
      <w:proofErr w:type="spellStart"/>
      <w:r w:rsidR="00152126">
        <w:rPr>
          <w:rFonts w:ascii="Times New Roman" w:hAnsi="Times New Roman" w:cs="Times New Roman"/>
        </w:rPr>
        <w:t>Pembelajaran</w:t>
      </w:r>
      <w:proofErr w:type="spellEnd"/>
      <w:r w:rsidR="00152126">
        <w:rPr>
          <w:rFonts w:ascii="Times New Roman" w:hAnsi="Times New Roman" w:cs="Times New Roman"/>
        </w:rPr>
        <w:t xml:space="preserve"> </w:t>
      </w:r>
      <w:proofErr w:type="spellStart"/>
      <w:r w:rsidR="00152126">
        <w:rPr>
          <w:rFonts w:ascii="Times New Roman" w:hAnsi="Times New Roman" w:cs="Times New Roman"/>
        </w:rPr>
        <w:t>Darng</w:t>
      </w:r>
      <w:proofErr w:type="spellEnd"/>
      <w:r w:rsidR="00152126">
        <w:rPr>
          <w:rFonts w:ascii="Times New Roman" w:hAnsi="Times New Roman" w:cs="Times New Roman"/>
        </w:rPr>
        <w:t xml:space="preserve"> pada Guru-Guru SMP</w:t>
      </w:r>
      <w:r w:rsidRPr="00152126">
        <w:rPr>
          <w:rFonts w:ascii="Times New Roman" w:hAnsi="Times New Roman" w:cs="Times New Roman"/>
          <w:i/>
          <w:iCs/>
        </w:rPr>
        <w:t xml:space="preserve">: </w:t>
      </w:r>
      <w:proofErr w:type="spellStart"/>
      <w:r w:rsidRPr="00152126">
        <w:rPr>
          <w:rFonts w:ascii="Times New Roman" w:hAnsi="Times New Roman" w:cs="Times New Roman"/>
          <w:i/>
          <w:iCs/>
        </w:rPr>
        <w:t>Jurnal</w:t>
      </w:r>
      <w:proofErr w:type="spellEnd"/>
      <w:r w:rsidRPr="00152126">
        <w:rPr>
          <w:rFonts w:ascii="Times New Roman" w:hAnsi="Times New Roman" w:cs="Times New Roman"/>
          <w:i/>
          <w:iCs/>
        </w:rPr>
        <w:t xml:space="preserve"> Program </w:t>
      </w:r>
      <w:proofErr w:type="spellStart"/>
      <w:r w:rsidRPr="00152126">
        <w:rPr>
          <w:rFonts w:ascii="Times New Roman" w:hAnsi="Times New Roman" w:cs="Times New Roman"/>
          <w:i/>
          <w:iCs/>
        </w:rPr>
        <w:t>Studi</w:t>
      </w:r>
      <w:proofErr w:type="spellEnd"/>
      <w:r w:rsidRPr="00152126">
        <w:rPr>
          <w:rFonts w:ascii="Times New Roman" w:hAnsi="Times New Roman" w:cs="Times New Roman"/>
          <w:i/>
          <w:iCs/>
        </w:rPr>
        <w:t xml:space="preserve"> Pendidikan </w:t>
      </w:r>
      <w:proofErr w:type="spellStart"/>
      <w:r w:rsidRPr="00152126">
        <w:rPr>
          <w:rFonts w:ascii="Times New Roman" w:hAnsi="Times New Roman" w:cs="Times New Roman"/>
          <w:i/>
          <w:iCs/>
        </w:rPr>
        <w:t>Matematika</w:t>
      </w:r>
      <w:proofErr w:type="spellEnd"/>
      <w:r w:rsidR="00152126" w:rsidRPr="00152126">
        <w:rPr>
          <w:rFonts w:ascii="Times New Roman" w:hAnsi="Times New Roman" w:cs="Times New Roman"/>
          <w:i/>
          <w:iCs/>
        </w:rPr>
        <w:t>,</w:t>
      </w:r>
      <w:r w:rsidR="00152126" w:rsidRPr="00152126">
        <w:rPr>
          <w:rFonts w:ascii="Times New Roman" w:hAnsi="Times New Roman" w:cs="Times New Roman"/>
        </w:rPr>
        <w:t xml:space="preserve"> 10 (2), 940-950. </w:t>
      </w:r>
    </w:p>
    <w:p w14:paraId="25D6D017" w14:textId="629634E8" w:rsidR="00C22C73" w:rsidRPr="001D749D" w:rsidRDefault="00C22C73" w:rsidP="00C22C73">
      <w:pPr>
        <w:pStyle w:val="BodyText"/>
        <w:spacing w:before="8"/>
        <w:ind w:left="426" w:hanging="426"/>
        <w:jc w:val="both"/>
        <w:rPr>
          <w:rFonts w:ascii="KG Broken Vessels Sketch" w:hAnsi="KG Broken Vessels Sketch"/>
          <w:sz w:val="24"/>
          <w:szCs w:val="24"/>
          <w:lang w:val="id-ID"/>
        </w:rPr>
      </w:pPr>
      <w:proofErr w:type="spellStart"/>
      <w:r w:rsidRPr="00152126">
        <w:t>Purwasih</w:t>
      </w:r>
      <w:proofErr w:type="spellEnd"/>
      <w:r w:rsidRPr="00152126">
        <w:t xml:space="preserve">, R., </w:t>
      </w:r>
      <w:proofErr w:type="spellStart"/>
      <w:r w:rsidRPr="00152126">
        <w:t>Jumiatin</w:t>
      </w:r>
      <w:proofErr w:type="spellEnd"/>
      <w:r w:rsidRPr="00152126">
        <w:t xml:space="preserve">, D., &amp; </w:t>
      </w:r>
      <w:proofErr w:type="spellStart"/>
      <w:r w:rsidRPr="00152126">
        <w:t>Aripin</w:t>
      </w:r>
      <w:proofErr w:type="spellEnd"/>
      <w:r w:rsidRPr="00152126">
        <w:t xml:space="preserve">, U. (2020). </w:t>
      </w:r>
      <w:proofErr w:type="spellStart"/>
      <w:r w:rsidRPr="00152126">
        <w:t>Pemerdayaan</w:t>
      </w:r>
      <w:proofErr w:type="spellEnd"/>
      <w:r w:rsidRPr="00152126">
        <w:t xml:space="preserve"> Guru-Guru MTs </w:t>
      </w:r>
      <w:proofErr w:type="spellStart"/>
      <w:r w:rsidRPr="00152126">
        <w:t>Cahaya</w:t>
      </w:r>
      <w:proofErr w:type="spellEnd"/>
      <w:r w:rsidRPr="00152126">
        <w:t xml:space="preserve"> </w:t>
      </w:r>
      <w:proofErr w:type="spellStart"/>
      <w:r w:rsidRPr="00152126">
        <w:t>Harapan</w:t>
      </w:r>
      <w:proofErr w:type="spellEnd"/>
      <w:r w:rsidRPr="00152126">
        <w:t xml:space="preserve"> </w:t>
      </w:r>
      <w:proofErr w:type="spellStart"/>
      <w:r w:rsidRPr="00152126">
        <w:t>Melalui</w:t>
      </w:r>
      <w:proofErr w:type="spellEnd"/>
      <w:r w:rsidRPr="00152126">
        <w:t xml:space="preserve"> </w:t>
      </w:r>
      <w:proofErr w:type="spellStart"/>
      <w:r w:rsidRPr="00152126">
        <w:t>Kegiatan</w:t>
      </w:r>
      <w:proofErr w:type="spellEnd"/>
      <w:r w:rsidRPr="00152126">
        <w:t xml:space="preserve"> Transfer IPTEK E-</w:t>
      </w:r>
      <w:proofErr w:type="spellStart"/>
      <w:r w:rsidRPr="00873970">
        <w:t>Mathgogy</w:t>
      </w:r>
      <w:proofErr w:type="spellEnd"/>
      <w:r w:rsidRPr="00873970">
        <w:t xml:space="preserve"> </w:t>
      </w:r>
      <w:proofErr w:type="spellStart"/>
      <w:r w:rsidRPr="00873970">
        <w:t>Menggunakan</w:t>
      </w:r>
      <w:proofErr w:type="spellEnd"/>
      <w:r w:rsidRPr="00873970">
        <w:t xml:space="preserve"> </w:t>
      </w:r>
      <w:proofErr w:type="spellStart"/>
      <w:r w:rsidRPr="00873970">
        <w:t>Pendekatan</w:t>
      </w:r>
      <w:proofErr w:type="spellEnd"/>
      <w:r w:rsidRPr="00873970">
        <w:t xml:space="preserve"> </w:t>
      </w:r>
      <w:proofErr w:type="spellStart"/>
      <w:r w:rsidRPr="00873970">
        <w:t>Revolusi</w:t>
      </w:r>
      <w:proofErr w:type="spellEnd"/>
      <w:r w:rsidRPr="00873970">
        <w:t xml:space="preserve"> Industry 4.0. J</w:t>
      </w:r>
      <w:r w:rsidRPr="00873970">
        <w:rPr>
          <w:i/>
          <w:iCs/>
        </w:rPr>
        <w:t>-ADIMAS (</w:t>
      </w:r>
      <w:proofErr w:type="spellStart"/>
      <w:r w:rsidRPr="00873970">
        <w:rPr>
          <w:i/>
          <w:iCs/>
        </w:rPr>
        <w:t>Jurnal</w:t>
      </w:r>
      <w:proofErr w:type="spellEnd"/>
      <w:r w:rsidRPr="00873970">
        <w:rPr>
          <w:i/>
          <w:iCs/>
        </w:rPr>
        <w:t xml:space="preserve"> </w:t>
      </w:r>
      <w:proofErr w:type="spellStart"/>
      <w:r w:rsidRPr="00873970">
        <w:rPr>
          <w:i/>
          <w:iCs/>
        </w:rPr>
        <w:t>Pengabdian</w:t>
      </w:r>
      <w:proofErr w:type="spellEnd"/>
      <w:r w:rsidRPr="00C22C73">
        <w:rPr>
          <w:i/>
          <w:iCs/>
        </w:rPr>
        <w:t xml:space="preserve"> </w:t>
      </w:r>
      <w:proofErr w:type="spellStart"/>
      <w:r w:rsidRPr="00C22C73">
        <w:rPr>
          <w:i/>
          <w:iCs/>
        </w:rPr>
        <w:t>Kepada</w:t>
      </w:r>
      <w:proofErr w:type="spellEnd"/>
      <w:r w:rsidRPr="00C22C73">
        <w:rPr>
          <w:i/>
          <w:iCs/>
        </w:rPr>
        <w:t xml:space="preserve"> Masyarakat</w:t>
      </w:r>
      <w:r>
        <w:t>), 8(1), 37– 41</w:t>
      </w:r>
    </w:p>
    <w:p w14:paraId="6445A9CE" w14:textId="6DF94442" w:rsidR="000C4B54" w:rsidRPr="00E27EB5" w:rsidRDefault="000C4B54" w:rsidP="00BA6777">
      <w:pPr>
        <w:spacing w:after="0" w:line="240" w:lineRule="auto"/>
        <w:jc w:val="both"/>
        <w:rPr>
          <w:rFonts w:ascii="Times New Roman" w:hAnsi="Times New Roman" w:cs="Times New Roman"/>
        </w:rPr>
      </w:pPr>
    </w:p>
    <w:sectPr w:rsidR="000C4B54" w:rsidRPr="00E27EB5" w:rsidSect="00515EF8">
      <w:type w:val="continuous"/>
      <w:pgSz w:w="11909" w:h="16834" w:code="9"/>
      <w:pgMar w:top="2275" w:right="1699" w:bottom="1699" w:left="2275" w:header="547"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A6F2A" w14:textId="77777777" w:rsidR="00C951B7" w:rsidRDefault="00C951B7" w:rsidP="00F32186">
      <w:pPr>
        <w:spacing w:after="0" w:line="240" w:lineRule="auto"/>
      </w:pPr>
      <w:r>
        <w:separator/>
      </w:r>
    </w:p>
  </w:endnote>
  <w:endnote w:type="continuationSeparator" w:id="0">
    <w:p w14:paraId="2900193D" w14:textId="77777777" w:rsidR="00C951B7" w:rsidRDefault="00C951B7" w:rsidP="00F32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G Broken Vessels Sketch">
    <w:altName w:val="Calibri"/>
    <w:charset w:val="00"/>
    <w:family w:val="auto"/>
    <w:pitch w:val="variable"/>
    <w:sig w:usb0="A000002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706"/>
      <w:docPartObj>
        <w:docPartGallery w:val="Page Numbers (Bottom of Page)"/>
        <w:docPartUnique/>
      </w:docPartObj>
    </w:sdtPr>
    <w:sdtEndPr>
      <w:rPr>
        <w:noProof/>
      </w:rPr>
    </w:sdtEndPr>
    <w:sdtContent>
      <w:p w14:paraId="61085064" w14:textId="77777777" w:rsidR="00C3177F" w:rsidRDefault="00C3177F" w:rsidP="004F0AAC">
        <w:pPr>
          <w:pStyle w:val="Footer"/>
          <w:pBdr>
            <w:top w:val="single" w:sz="4" w:space="1" w:color="auto"/>
          </w:pBdr>
          <w:tabs>
            <w:tab w:val="clear" w:pos="4513"/>
            <w:tab w:val="clear" w:pos="9026"/>
            <w:tab w:val="right" w:pos="7938"/>
          </w:tabs>
        </w:pPr>
        <w:r>
          <w:rPr>
            <w:rFonts w:ascii="Times New Roman" w:hAnsi="Times New Roman" w:cs="Times New Roman"/>
            <w:i/>
          </w:rPr>
          <w:t>Volume X Nomor X April XXXX</w:t>
        </w:r>
        <w:r>
          <w:rPr>
            <w:rFonts w:ascii="Times New Roman" w:hAnsi="Times New Roman" w:cs="Times New Roman"/>
            <w:i/>
          </w:rPr>
          <w:tab/>
        </w:r>
        <w:r>
          <w:rPr>
            <w:rFonts w:ascii="Times New Roman" w:hAnsi="Times New Roman" w:cs="Times New Roman"/>
            <w:b/>
          </w:rPr>
          <w:t xml:space="preserve">Penulis 1 </w:t>
        </w:r>
        <w:r>
          <w:rPr>
            <w:rFonts w:ascii="Times New Roman" w:hAnsi="Times New Roman" w:cs="Times New Roman"/>
            <w:b/>
            <w:lang w:val="id-ID"/>
          </w:rPr>
          <w:t xml:space="preserve">&amp; </w:t>
        </w:r>
        <w:r>
          <w:rPr>
            <w:rFonts w:ascii="Times New Roman" w:hAnsi="Times New Roman" w:cs="Times New Roman"/>
            <w:b/>
          </w:rPr>
          <w:t>Penulis 2</w:t>
        </w:r>
        <w:r w:rsidRPr="000B0287">
          <w:rPr>
            <w:rFonts w:ascii="Times New Roman" w:hAnsi="Times New Roman" w:cs="Times New Roman"/>
            <w:b/>
            <w:i/>
            <w:lang w:val="id-ID"/>
          </w:rPr>
          <w:t>,</w:t>
        </w:r>
        <w:r>
          <w:rPr>
            <w:rFonts w:ascii="Times New Roman" w:hAnsi="Times New Roman" w:cs="Times New Roman"/>
            <w:i/>
            <w:lang w:val="id-ID"/>
          </w:rPr>
          <w:t xml:space="preserve"> </w:t>
        </w:r>
        <w:r>
          <w:rPr>
            <w:rFonts w:ascii="Times New Roman" w:hAnsi="Times New Roman" w:cs="Times New Roman"/>
            <w:i/>
          </w:rPr>
          <w:t>Judul</w:t>
        </w:r>
        <w:r>
          <w:rPr>
            <w:rFonts w:ascii="Times New Roman" w:hAnsi="Times New Roman" w:cs="Times New Roman"/>
            <w:i/>
            <w:lang w:val="id-ID"/>
          </w:rPr>
          <w:t>...</w:t>
        </w:r>
        <w:r>
          <w:fldChar w:fldCharType="begin"/>
        </w:r>
        <w:r>
          <w:instrText xml:space="preserve"> PAGE   \* MERGEFORMAT </w:instrText>
        </w:r>
        <w:r>
          <w:fldChar w:fldCharType="separate"/>
        </w:r>
        <w:r>
          <w:rPr>
            <w:noProof/>
          </w:rPr>
          <w:t>3</w:t>
        </w:r>
        <w:r>
          <w:rPr>
            <w:noProof/>
          </w:rPr>
          <w:fldChar w:fldCharType="end"/>
        </w:r>
        <w:r>
          <w:rPr>
            <w:rFonts w:ascii="Times New Roman" w:hAnsi="Times New Roman" w:cs="Times New Roman"/>
            <w:i/>
            <w:lang w:val="id-ID"/>
          </w:rPr>
          <w:t>.</w:t>
        </w:r>
      </w:p>
    </w:sdtContent>
  </w:sdt>
  <w:p w14:paraId="1700EC2A" w14:textId="77777777" w:rsidR="00C3177F" w:rsidRPr="004F0AAC" w:rsidRDefault="00C3177F" w:rsidP="004F0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157A5" w14:textId="77777777" w:rsidR="00C951B7" w:rsidRDefault="00C951B7" w:rsidP="00F32186">
      <w:pPr>
        <w:spacing w:after="0" w:line="240" w:lineRule="auto"/>
      </w:pPr>
      <w:r>
        <w:separator/>
      </w:r>
    </w:p>
  </w:footnote>
  <w:footnote w:type="continuationSeparator" w:id="0">
    <w:p w14:paraId="068922FE" w14:textId="77777777" w:rsidR="00C951B7" w:rsidRDefault="00C951B7" w:rsidP="00F32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FF4ED" w14:textId="77777777" w:rsidR="00C3177F" w:rsidRDefault="00C3177F">
    <w:pPr>
      <w:pStyle w:val="Header"/>
    </w:pPr>
    <w:r w:rsidRPr="00476B3F">
      <w:rPr>
        <w:noProof/>
      </w:rPr>
      <w:drawing>
        <wp:inline distT="0" distB="0" distL="0" distR="0" wp14:anchorId="3E4D62A9" wp14:editId="39CED253">
          <wp:extent cx="5040630" cy="745490"/>
          <wp:effectExtent l="19050" t="0" r="7620" b="0"/>
          <wp:docPr id="6" name="Picture 4" descr="C:\Users\AnRight\Downloads\pageHeaderTitl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Right\Downloads\pageHeaderTitleImage_en_US.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0630" cy="7454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010"/>
    <w:multiLevelType w:val="hybridMultilevel"/>
    <w:tmpl w:val="8E50F4B6"/>
    <w:lvl w:ilvl="0" w:tplc="230285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15:restartNumberingAfterBreak="0">
    <w:nsid w:val="077F3146"/>
    <w:multiLevelType w:val="multilevel"/>
    <w:tmpl w:val="930CBF6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6"/>
      <w:numFmt w:val="decimal"/>
      <w:lvlText w:val="%4."/>
      <w:lvlJc w:val="left"/>
      <w:pPr>
        <w:tabs>
          <w:tab w:val="num" w:pos="2880"/>
        </w:tabs>
        <w:ind w:left="2880" w:hanging="360"/>
      </w:pPr>
      <w:rPr>
        <w:rFonts w:hint="default"/>
        <w:b/>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48014BD"/>
    <w:multiLevelType w:val="hybridMultilevel"/>
    <w:tmpl w:val="2814D83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6294D8A"/>
    <w:multiLevelType w:val="hybridMultilevel"/>
    <w:tmpl w:val="B4E08328"/>
    <w:lvl w:ilvl="0" w:tplc="A0543028">
      <w:start w:val="1"/>
      <w:numFmt w:val="upp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748473F"/>
    <w:multiLevelType w:val="hybridMultilevel"/>
    <w:tmpl w:val="BD0E37E4"/>
    <w:lvl w:ilvl="0" w:tplc="732A925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D8C3B71"/>
    <w:multiLevelType w:val="hybridMultilevel"/>
    <w:tmpl w:val="790AEFF6"/>
    <w:lvl w:ilvl="0" w:tplc="11B2272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2E953D7A"/>
    <w:multiLevelType w:val="hybridMultilevel"/>
    <w:tmpl w:val="B3FC720E"/>
    <w:lvl w:ilvl="0" w:tplc="1D0EF7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35CB6163"/>
    <w:multiLevelType w:val="hybridMultilevel"/>
    <w:tmpl w:val="9B9C32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60808CC"/>
    <w:multiLevelType w:val="hybridMultilevel"/>
    <w:tmpl w:val="86A4AB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0D01B71"/>
    <w:multiLevelType w:val="hybridMultilevel"/>
    <w:tmpl w:val="25162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4FE67AC"/>
    <w:multiLevelType w:val="hybridMultilevel"/>
    <w:tmpl w:val="1FC679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6571535"/>
    <w:multiLevelType w:val="multilevel"/>
    <w:tmpl w:val="040A517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D56458"/>
    <w:multiLevelType w:val="hybridMultilevel"/>
    <w:tmpl w:val="8B3850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A0165D8"/>
    <w:multiLevelType w:val="hybridMultilevel"/>
    <w:tmpl w:val="070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F37E96"/>
    <w:multiLevelType w:val="hybridMultilevel"/>
    <w:tmpl w:val="134A4F2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1E77A28"/>
    <w:multiLevelType w:val="hybridMultilevel"/>
    <w:tmpl w:val="DB4457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2BA0DA2"/>
    <w:multiLevelType w:val="multilevel"/>
    <w:tmpl w:val="B91CEA4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CB09BA"/>
    <w:multiLevelType w:val="hybridMultilevel"/>
    <w:tmpl w:val="C84A749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78F637CA"/>
    <w:multiLevelType w:val="hybridMultilevel"/>
    <w:tmpl w:val="DFC415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15:restartNumberingAfterBreak="0">
    <w:nsid w:val="799C2CAD"/>
    <w:multiLevelType w:val="hybridMultilevel"/>
    <w:tmpl w:val="6B262ACA"/>
    <w:lvl w:ilvl="0" w:tplc="0421000D">
      <w:start w:val="1"/>
      <w:numFmt w:val="bullet"/>
      <w:lvlText w:val=""/>
      <w:lvlJc w:val="left"/>
      <w:pPr>
        <w:ind w:left="1208" w:hanging="360"/>
      </w:pPr>
      <w:rPr>
        <w:rFonts w:ascii="Wingdings" w:hAnsi="Wingdings" w:hint="default"/>
      </w:rPr>
    </w:lvl>
    <w:lvl w:ilvl="1" w:tplc="04210003" w:tentative="1">
      <w:start w:val="1"/>
      <w:numFmt w:val="bullet"/>
      <w:lvlText w:val="o"/>
      <w:lvlJc w:val="left"/>
      <w:pPr>
        <w:ind w:left="1928" w:hanging="360"/>
      </w:pPr>
      <w:rPr>
        <w:rFonts w:ascii="Courier New" w:hAnsi="Courier New" w:cs="Courier New" w:hint="default"/>
      </w:rPr>
    </w:lvl>
    <w:lvl w:ilvl="2" w:tplc="04210005" w:tentative="1">
      <w:start w:val="1"/>
      <w:numFmt w:val="bullet"/>
      <w:lvlText w:val=""/>
      <w:lvlJc w:val="left"/>
      <w:pPr>
        <w:ind w:left="2648" w:hanging="360"/>
      </w:pPr>
      <w:rPr>
        <w:rFonts w:ascii="Wingdings" w:hAnsi="Wingdings" w:hint="default"/>
      </w:rPr>
    </w:lvl>
    <w:lvl w:ilvl="3" w:tplc="04210001" w:tentative="1">
      <w:start w:val="1"/>
      <w:numFmt w:val="bullet"/>
      <w:lvlText w:val=""/>
      <w:lvlJc w:val="left"/>
      <w:pPr>
        <w:ind w:left="3368" w:hanging="360"/>
      </w:pPr>
      <w:rPr>
        <w:rFonts w:ascii="Symbol" w:hAnsi="Symbol" w:hint="default"/>
      </w:rPr>
    </w:lvl>
    <w:lvl w:ilvl="4" w:tplc="04210003" w:tentative="1">
      <w:start w:val="1"/>
      <w:numFmt w:val="bullet"/>
      <w:lvlText w:val="o"/>
      <w:lvlJc w:val="left"/>
      <w:pPr>
        <w:ind w:left="4088" w:hanging="360"/>
      </w:pPr>
      <w:rPr>
        <w:rFonts w:ascii="Courier New" w:hAnsi="Courier New" w:cs="Courier New" w:hint="default"/>
      </w:rPr>
    </w:lvl>
    <w:lvl w:ilvl="5" w:tplc="04210005" w:tentative="1">
      <w:start w:val="1"/>
      <w:numFmt w:val="bullet"/>
      <w:lvlText w:val=""/>
      <w:lvlJc w:val="left"/>
      <w:pPr>
        <w:ind w:left="4808" w:hanging="360"/>
      </w:pPr>
      <w:rPr>
        <w:rFonts w:ascii="Wingdings" w:hAnsi="Wingdings" w:hint="default"/>
      </w:rPr>
    </w:lvl>
    <w:lvl w:ilvl="6" w:tplc="04210001" w:tentative="1">
      <w:start w:val="1"/>
      <w:numFmt w:val="bullet"/>
      <w:lvlText w:val=""/>
      <w:lvlJc w:val="left"/>
      <w:pPr>
        <w:ind w:left="5528" w:hanging="360"/>
      </w:pPr>
      <w:rPr>
        <w:rFonts w:ascii="Symbol" w:hAnsi="Symbol" w:hint="default"/>
      </w:rPr>
    </w:lvl>
    <w:lvl w:ilvl="7" w:tplc="04210003" w:tentative="1">
      <w:start w:val="1"/>
      <w:numFmt w:val="bullet"/>
      <w:lvlText w:val="o"/>
      <w:lvlJc w:val="left"/>
      <w:pPr>
        <w:ind w:left="6248" w:hanging="360"/>
      </w:pPr>
      <w:rPr>
        <w:rFonts w:ascii="Courier New" w:hAnsi="Courier New" w:cs="Courier New" w:hint="default"/>
      </w:rPr>
    </w:lvl>
    <w:lvl w:ilvl="8" w:tplc="04210005" w:tentative="1">
      <w:start w:val="1"/>
      <w:numFmt w:val="bullet"/>
      <w:lvlText w:val=""/>
      <w:lvlJc w:val="left"/>
      <w:pPr>
        <w:ind w:left="6968" w:hanging="360"/>
      </w:pPr>
      <w:rPr>
        <w:rFonts w:ascii="Wingdings" w:hAnsi="Wingdings" w:hint="default"/>
      </w:rPr>
    </w:lvl>
  </w:abstractNum>
  <w:abstractNum w:abstractNumId="20" w15:restartNumberingAfterBreak="0">
    <w:nsid w:val="7B890770"/>
    <w:multiLevelType w:val="hybridMultilevel"/>
    <w:tmpl w:val="8BA6ECC6"/>
    <w:lvl w:ilvl="0" w:tplc="AC46A0B6">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B9F6419"/>
    <w:multiLevelType w:val="hybridMultilevel"/>
    <w:tmpl w:val="C4300484"/>
    <w:lvl w:ilvl="0" w:tplc="E1D692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1"/>
  </w:num>
  <w:num w:numId="2">
    <w:abstractNumId w:val="1"/>
  </w:num>
  <w:num w:numId="3">
    <w:abstractNumId w:val="9"/>
  </w:num>
  <w:num w:numId="4">
    <w:abstractNumId w:val="15"/>
  </w:num>
  <w:num w:numId="5">
    <w:abstractNumId w:val="8"/>
  </w:num>
  <w:num w:numId="6">
    <w:abstractNumId w:val="3"/>
  </w:num>
  <w:num w:numId="7">
    <w:abstractNumId w:val="7"/>
  </w:num>
  <w:num w:numId="8">
    <w:abstractNumId w:val="16"/>
  </w:num>
  <w:num w:numId="9">
    <w:abstractNumId w:val="17"/>
  </w:num>
  <w:num w:numId="10">
    <w:abstractNumId w:val="2"/>
  </w:num>
  <w:num w:numId="11">
    <w:abstractNumId w:val="14"/>
  </w:num>
  <w:num w:numId="12">
    <w:abstractNumId w:val="18"/>
  </w:num>
  <w:num w:numId="13">
    <w:abstractNumId w:val="10"/>
  </w:num>
  <w:num w:numId="14">
    <w:abstractNumId w:val="19"/>
  </w:num>
  <w:num w:numId="15">
    <w:abstractNumId w:val="12"/>
  </w:num>
  <w:num w:numId="16">
    <w:abstractNumId w:val="20"/>
  </w:num>
  <w:num w:numId="17">
    <w:abstractNumId w:val="6"/>
  </w:num>
  <w:num w:numId="18">
    <w:abstractNumId w:val="0"/>
  </w:num>
  <w:num w:numId="19">
    <w:abstractNumId w:val="21"/>
  </w:num>
  <w:num w:numId="20">
    <w:abstractNumId w:val="5"/>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908"/>
    <w:rsid w:val="00022338"/>
    <w:rsid w:val="000259A6"/>
    <w:rsid w:val="00027B62"/>
    <w:rsid w:val="000331F5"/>
    <w:rsid w:val="000343EC"/>
    <w:rsid w:val="0003551E"/>
    <w:rsid w:val="00042FDD"/>
    <w:rsid w:val="00047481"/>
    <w:rsid w:val="00051CAD"/>
    <w:rsid w:val="00067156"/>
    <w:rsid w:val="00070794"/>
    <w:rsid w:val="0007149C"/>
    <w:rsid w:val="00074EFC"/>
    <w:rsid w:val="00081EF2"/>
    <w:rsid w:val="000912BD"/>
    <w:rsid w:val="000A4A3C"/>
    <w:rsid w:val="000B0287"/>
    <w:rsid w:val="000B7D16"/>
    <w:rsid w:val="000C08CE"/>
    <w:rsid w:val="000C3899"/>
    <w:rsid w:val="000C38E5"/>
    <w:rsid w:val="000C4B54"/>
    <w:rsid w:val="000C6D71"/>
    <w:rsid w:val="000D46A6"/>
    <w:rsid w:val="000D63CA"/>
    <w:rsid w:val="000D7930"/>
    <w:rsid w:val="000E28BA"/>
    <w:rsid w:val="000F08BB"/>
    <w:rsid w:val="000F1F8B"/>
    <w:rsid w:val="001058E7"/>
    <w:rsid w:val="00105CA5"/>
    <w:rsid w:val="00105F4C"/>
    <w:rsid w:val="0011506A"/>
    <w:rsid w:val="0011745D"/>
    <w:rsid w:val="0011796F"/>
    <w:rsid w:val="00132DC7"/>
    <w:rsid w:val="001342AD"/>
    <w:rsid w:val="00134C22"/>
    <w:rsid w:val="00136E55"/>
    <w:rsid w:val="00141368"/>
    <w:rsid w:val="00152126"/>
    <w:rsid w:val="001564CA"/>
    <w:rsid w:val="00162AD7"/>
    <w:rsid w:val="001638B5"/>
    <w:rsid w:val="00181C2D"/>
    <w:rsid w:val="00183FAD"/>
    <w:rsid w:val="00184F7E"/>
    <w:rsid w:val="0019714D"/>
    <w:rsid w:val="00197B57"/>
    <w:rsid w:val="001A5CEA"/>
    <w:rsid w:val="001B3C94"/>
    <w:rsid w:val="001C56A5"/>
    <w:rsid w:val="001D1DDB"/>
    <w:rsid w:val="001E028E"/>
    <w:rsid w:val="001E1BC8"/>
    <w:rsid w:val="001E56B3"/>
    <w:rsid w:val="001F3FB5"/>
    <w:rsid w:val="00217B5D"/>
    <w:rsid w:val="00220CF9"/>
    <w:rsid w:val="002217A2"/>
    <w:rsid w:val="00224DCC"/>
    <w:rsid w:val="00234BD7"/>
    <w:rsid w:val="00246383"/>
    <w:rsid w:val="00264716"/>
    <w:rsid w:val="00264C2B"/>
    <w:rsid w:val="00277956"/>
    <w:rsid w:val="0028317E"/>
    <w:rsid w:val="002868CF"/>
    <w:rsid w:val="00293648"/>
    <w:rsid w:val="002941BF"/>
    <w:rsid w:val="002A2B26"/>
    <w:rsid w:val="002A4CD2"/>
    <w:rsid w:val="002B7219"/>
    <w:rsid w:val="002C2CA2"/>
    <w:rsid w:val="002C560C"/>
    <w:rsid w:val="002D0B08"/>
    <w:rsid w:val="002D0C15"/>
    <w:rsid w:val="002E2F3F"/>
    <w:rsid w:val="002E58E8"/>
    <w:rsid w:val="003002C5"/>
    <w:rsid w:val="00300D7C"/>
    <w:rsid w:val="00312355"/>
    <w:rsid w:val="0032333A"/>
    <w:rsid w:val="0032503C"/>
    <w:rsid w:val="003254E5"/>
    <w:rsid w:val="00330AB5"/>
    <w:rsid w:val="00332A26"/>
    <w:rsid w:val="00334B6B"/>
    <w:rsid w:val="00341953"/>
    <w:rsid w:val="0035274F"/>
    <w:rsid w:val="003560B4"/>
    <w:rsid w:val="00356443"/>
    <w:rsid w:val="0035784D"/>
    <w:rsid w:val="00364138"/>
    <w:rsid w:val="00382B8C"/>
    <w:rsid w:val="00386813"/>
    <w:rsid w:val="0039245E"/>
    <w:rsid w:val="003958EF"/>
    <w:rsid w:val="00395BEE"/>
    <w:rsid w:val="00395E47"/>
    <w:rsid w:val="003976BE"/>
    <w:rsid w:val="003A281D"/>
    <w:rsid w:val="003A7FB0"/>
    <w:rsid w:val="003C4C05"/>
    <w:rsid w:val="003E14EC"/>
    <w:rsid w:val="003F27CA"/>
    <w:rsid w:val="003F2EA6"/>
    <w:rsid w:val="00404DD9"/>
    <w:rsid w:val="00414F77"/>
    <w:rsid w:val="00425AF6"/>
    <w:rsid w:val="00427684"/>
    <w:rsid w:val="00430C0C"/>
    <w:rsid w:val="00431B5E"/>
    <w:rsid w:val="00447273"/>
    <w:rsid w:val="00447508"/>
    <w:rsid w:val="00455810"/>
    <w:rsid w:val="00457668"/>
    <w:rsid w:val="00460003"/>
    <w:rsid w:val="00460D0A"/>
    <w:rsid w:val="004615E4"/>
    <w:rsid w:val="00464466"/>
    <w:rsid w:val="00466040"/>
    <w:rsid w:val="00473C13"/>
    <w:rsid w:val="00474C18"/>
    <w:rsid w:val="00476614"/>
    <w:rsid w:val="00476B3F"/>
    <w:rsid w:val="00481F27"/>
    <w:rsid w:val="00490D08"/>
    <w:rsid w:val="004A7DF3"/>
    <w:rsid w:val="004B2426"/>
    <w:rsid w:val="004B6503"/>
    <w:rsid w:val="004B7310"/>
    <w:rsid w:val="004C2726"/>
    <w:rsid w:val="004C7E37"/>
    <w:rsid w:val="004D1029"/>
    <w:rsid w:val="004D28A6"/>
    <w:rsid w:val="004D411B"/>
    <w:rsid w:val="004D6DD5"/>
    <w:rsid w:val="004D74A2"/>
    <w:rsid w:val="004E5B88"/>
    <w:rsid w:val="004F0AAC"/>
    <w:rsid w:val="004F7A0C"/>
    <w:rsid w:val="00505425"/>
    <w:rsid w:val="00507DB2"/>
    <w:rsid w:val="00514142"/>
    <w:rsid w:val="005141B1"/>
    <w:rsid w:val="00515EF8"/>
    <w:rsid w:val="005166BD"/>
    <w:rsid w:val="00532544"/>
    <w:rsid w:val="00545E4C"/>
    <w:rsid w:val="00557AE3"/>
    <w:rsid w:val="005645FA"/>
    <w:rsid w:val="005708B1"/>
    <w:rsid w:val="005767BD"/>
    <w:rsid w:val="0058154F"/>
    <w:rsid w:val="00596908"/>
    <w:rsid w:val="0059712E"/>
    <w:rsid w:val="005A13F9"/>
    <w:rsid w:val="005A2209"/>
    <w:rsid w:val="005A4262"/>
    <w:rsid w:val="005C145B"/>
    <w:rsid w:val="005D4809"/>
    <w:rsid w:val="005F0133"/>
    <w:rsid w:val="006033F3"/>
    <w:rsid w:val="00605964"/>
    <w:rsid w:val="00622931"/>
    <w:rsid w:val="00632FB9"/>
    <w:rsid w:val="00634DA9"/>
    <w:rsid w:val="006354CD"/>
    <w:rsid w:val="00647D95"/>
    <w:rsid w:val="00651B53"/>
    <w:rsid w:val="00663F11"/>
    <w:rsid w:val="00676F31"/>
    <w:rsid w:val="00682E32"/>
    <w:rsid w:val="006836C1"/>
    <w:rsid w:val="00695D6B"/>
    <w:rsid w:val="0069747A"/>
    <w:rsid w:val="006A67F3"/>
    <w:rsid w:val="006B1774"/>
    <w:rsid w:val="006B1C0B"/>
    <w:rsid w:val="006B1E58"/>
    <w:rsid w:val="006E30D9"/>
    <w:rsid w:val="006E3E76"/>
    <w:rsid w:val="006E42E7"/>
    <w:rsid w:val="006E6213"/>
    <w:rsid w:val="006F2E1A"/>
    <w:rsid w:val="007138D7"/>
    <w:rsid w:val="007244BA"/>
    <w:rsid w:val="007372FB"/>
    <w:rsid w:val="00745438"/>
    <w:rsid w:val="00746D9A"/>
    <w:rsid w:val="00772974"/>
    <w:rsid w:val="00774F60"/>
    <w:rsid w:val="00781068"/>
    <w:rsid w:val="0078169E"/>
    <w:rsid w:val="007A6365"/>
    <w:rsid w:val="007B11B4"/>
    <w:rsid w:val="007B58EB"/>
    <w:rsid w:val="007C40BB"/>
    <w:rsid w:val="007D0AB9"/>
    <w:rsid w:val="007E0019"/>
    <w:rsid w:val="007F1091"/>
    <w:rsid w:val="007F683C"/>
    <w:rsid w:val="00803EFC"/>
    <w:rsid w:val="008076DA"/>
    <w:rsid w:val="00825FFF"/>
    <w:rsid w:val="008311EA"/>
    <w:rsid w:val="008377CD"/>
    <w:rsid w:val="008438A1"/>
    <w:rsid w:val="00847612"/>
    <w:rsid w:val="0084771A"/>
    <w:rsid w:val="00852A20"/>
    <w:rsid w:val="00867C0D"/>
    <w:rsid w:val="00873970"/>
    <w:rsid w:val="00873DEF"/>
    <w:rsid w:val="00875F52"/>
    <w:rsid w:val="00876A7F"/>
    <w:rsid w:val="00877AD3"/>
    <w:rsid w:val="008821EF"/>
    <w:rsid w:val="00893C18"/>
    <w:rsid w:val="008A1795"/>
    <w:rsid w:val="008A678D"/>
    <w:rsid w:val="008B75D1"/>
    <w:rsid w:val="008C42AB"/>
    <w:rsid w:val="008C79D1"/>
    <w:rsid w:val="008E2A59"/>
    <w:rsid w:val="008F3EDE"/>
    <w:rsid w:val="008F5138"/>
    <w:rsid w:val="008F5A96"/>
    <w:rsid w:val="00901217"/>
    <w:rsid w:val="0091416B"/>
    <w:rsid w:val="009276A7"/>
    <w:rsid w:val="00932366"/>
    <w:rsid w:val="00935673"/>
    <w:rsid w:val="00947FCE"/>
    <w:rsid w:val="00955645"/>
    <w:rsid w:val="00974E9E"/>
    <w:rsid w:val="00985596"/>
    <w:rsid w:val="00991EB4"/>
    <w:rsid w:val="00992F89"/>
    <w:rsid w:val="00993F4F"/>
    <w:rsid w:val="009942CA"/>
    <w:rsid w:val="009B095D"/>
    <w:rsid w:val="009B2828"/>
    <w:rsid w:val="009B39D5"/>
    <w:rsid w:val="009C0489"/>
    <w:rsid w:val="009C63D4"/>
    <w:rsid w:val="009C6437"/>
    <w:rsid w:val="009D7C9F"/>
    <w:rsid w:val="009E26FC"/>
    <w:rsid w:val="009F0450"/>
    <w:rsid w:val="009F7EDE"/>
    <w:rsid w:val="00A0307B"/>
    <w:rsid w:val="00A129AE"/>
    <w:rsid w:val="00A23A2A"/>
    <w:rsid w:val="00A2458A"/>
    <w:rsid w:val="00A26D17"/>
    <w:rsid w:val="00A316CB"/>
    <w:rsid w:val="00A37D6A"/>
    <w:rsid w:val="00A41E69"/>
    <w:rsid w:val="00A5434C"/>
    <w:rsid w:val="00A556C2"/>
    <w:rsid w:val="00A572A3"/>
    <w:rsid w:val="00A6302B"/>
    <w:rsid w:val="00A70C04"/>
    <w:rsid w:val="00A72E71"/>
    <w:rsid w:val="00A76E15"/>
    <w:rsid w:val="00A81ED7"/>
    <w:rsid w:val="00A85DD1"/>
    <w:rsid w:val="00A918E9"/>
    <w:rsid w:val="00AA37EB"/>
    <w:rsid w:val="00AC2C8B"/>
    <w:rsid w:val="00AC3213"/>
    <w:rsid w:val="00AC58A9"/>
    <w:rsid w:val="00AD2D44"/>
    <w:rsid w:val="00AD3063"/>
    <w:rsid w:val="00AD3BCD"/>
    <w:rsid w:val="00AE06B8"/>
    <w:rsid w:val="00AE2F82"/>
    <w:rsid w:val="00AF68F0"/>
    <w:rsid w:val="00B03918"/>
    <w:rsid w:val="00B0517B"/>
    <w:rsid w:val="00B16CCD"/>
    <w:rsid w:val="00B244D2"/>
    <w:rsid w:val="00B27D36"/>
    <w:rsid w:val="00B312C6"/>
    <w:rsid w:val="00B373FF"/>
    <w:rsid w:val="00B4090C"/>
    <w:rsid w:val="00B42B13"/>
    <w:rsid w:val="00B61569"/>
    <w:rsid w:val="00B6409B"/>
    <w:rsid w:val="00B709F0"/>
    <w:rsid w:val="00B7148E"/>
    <w:rsid w:val="00B77F2B"/>
    <w:rsid w:val="00B8060B"/>
    <w:rsid w:val="00B81280"/>
    <w:rsid w:val="00B82F9D"/>
    <w:rsid w:val="00B83BB0"/>
    <w:rsid w:val="00B84463"/>
    <w:rsid w:val="00B923E0"/>
    <w:rsid w:val="00B9304C"/>
    <w:rsid w:val="00BA33E3"/>
    <w:rsid w:val="00BA6777"/>
    <w:rsid w:val="00BB2C10"/>
    <w:rsid w:val="00BB5A35"/>
    <w:rsid w:val="00BC0EFF"/>
    <w:rsid w:val="00BC1944"/>
    <w:rsid w:val="00BC1E7E"/>
    <w:rsid w:val="00BC2F3B"/>
    <w:rsid w:val="00BC6718"/>
    <w:rsid w:val="00BD7D61"/>
    <w:rsid w:val="00BE2309"/>
    <w:rsid w:val="00BE50ED"/>
    <w:rsid w:val="00BE58F5"/>
    <w:rsid w:val="00BF39C0"/>
    <w:rsid w:val="00BF57C6"/>
    <w:rsid w:val="00BF6636"/>
    <w:rsid w:val="00BF679F"/>
    <w:rsid w:val="00C0497B"/>
    <w:rsid w:val="00C0555D"/>
    <w:rsid w:val="00C07E1B"/>
    <w:rsid w:val="00C22C73"/>
    <w:rsid w:val="00C3177F"/>
    <w:rsid w:val="00C32785"/>
    <w:rsid w:val="00C36719"/>
    <w:rsid w:val="00C417F3"/>
    <w:rsid w:val="00C42FAF"/>
    <w:rsid w:val="00C53FED"/>
    <w:rsid w:val="00C565B1"/>
    <w:rsid w:val="00C566FE"/>
    <w:rsid w:val="00C57578"/>
    <w:rsid w:val="00C80C03"/>
    <w:rsid w:val="00C84475"/>
    <w:rsid w:val="00C84F7A"/>
    <w:rsid w:val="00C85F14"/>
    <w:rsid w:val="00C91E18"/>
    <w:rsid w:val="00C951B7"/>
    <w:rsid w:val="00CA0450"/>
    <w:rsid w:val="00CA1039"/>
    <w:rsid w:val="00CA37F6"/>
    <w:rsid w:val="00CA4005"/>
    <w:rsid w:val="00CA5D57"/>
    <w:rsid w:val="00CC3459"/>
    <w:rsid w:val="00CE506C"/>
    <w:rsid w:val="00D07005"/>
    <w:rsid w:val="00D15267"/>
    <w:rsid w:val="00D22A46"/>
    <w:rsid w:val="00D2762C"/>
    <w:rsid w:val="00D32F3B"/>
    <w:rsid w:val="00D54972"/>
    <w:rsid w:val="00D5692D"/>
    <w:rsid w:val="00D70707"/>
    <w:rsid w:val="00D71D51"/>
    <w:rsid w:val="00D758D1"/>
    <w:rsid w:val="00D759F3"/>
    <w:rsid w:val="00D77F17"/>
    <w:rsid w:val="00D927F6"/>
    <w:rsid w:val="00DA210F"/>
    <w:rsid w:val="00DA754C"/>
    <w:rsid w:val="00DB2E91"/>
    <w:rsid w:val="00DC3EFC"/>
    <w:rsid w:val="00DC585E"/>
    <w:rsid w:val="00DD41F2"/>
    <w:rsid w:val="00DF5CB2"/>
    <w:rsid w:val="00DF7D24"/>
    <w:rsid w:val="00E071F8"/>
    <w:rsid w:val="00E15065"/>
    <w:rsid w:val="00E219CF"/>
    <w:rsid w:val="00E27EB5"/>
    <w:rsid w:val="00E33E84"/>
    <w:rsid w:val="00E33FBC"/>
    <w:rsid w:val="00E450BC"/>
    <w:rsid w:val="00E560A9"/>
    <w:rsid w:val="00E63235"/>
    <w:rsid w:val="00E6370E"/>
    <w:rsid w:val="00E70C71"/>
    <w:rsid w:val="00E7762F"/>
    <w:rsid w:val="00E97622"/>
    <w:rsid w:val="00EB250B"/>
    <w:rsid w:val="00EB5D60"/>
    <w:rsid w:val="00EC124E"/>
    <w:rsid w:val="00EC5273"/>
    <w:rsid w:val="00ED1B6A"/>
    <w:rsid w:val="00EE54EA"/>
    <w:rsid w:val="00EE598E"/>
    <w:rsid w:val="00EE5A80"/>
    <w:rsid w:val="00EF3468"/>
    <w:rsid w:val="00EF75F1"/>
    <w:rsid w:val="00F01E03"/>
    <w:rsid w:val="00F04A6C"/>
    <w:rsid w:val="00F10C20"/>
    <w:rsid w:val="00F1140D"/>
    <w:rsid w:val="00F17F09"/>
    <w:rsid w:val="00F32186"/>
    <w:rsid w:val="00F4166B"/>
    <w:rsid w:val="00F55DC5"/>
    <w:rsid w:val="00F67E4D"/>
    <w:rsid w:val="00F70DA9"/>
    <w:rsid w:val="00F72FDC"/>
    <w:rsid w:val="00F746CC"/>
    <w:rsid w:val="00F84606"/>
    <w:rsid w:val="00F91C37"/>
    <w:rsid w:val="00FA1B73"/>
    <w:rsid w:val="00FA1D24"/>
    <w:rsid w:val="00FA559C"/>
    <w:rsid w:val="00FA5A68"/>
    <w:rsid w:val="00FB33DB"/>
    <w:rsid w:val="00FB71EF"/>
    <w:rsid w:val="00FC0096"/>
    <w:rsid w:val="00FC24DC"/>
    <w:rsid w:val="00FC3EB4"/>
    <w:rsid w:val="00FE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F7ECC"/>
  <w15:docId w15:val="{AC8E293D-9A09-4935-A286-51328AA7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342AD"/>
  </w:style>
  <w:style w:type="paragraph" w:styleId="Heading1">
    <w:name w:val="heading 1"/>
    <w:basedOn w:val="Normal"/>
    <w:next w:val="Normal"/>
    <w:link w:val="Heading1Char"/>
    <w:qFormat/>
    <w:rsid w:val="000C4B54"/>
    <w:pPr>
      <w:keepNext/>
      <w:spacing w:after="0" w:line="240" w:lineRule="auto"/>
      <w:outlineLvl w:val="0"/>
    </w:pPr>
    <w:rPr>
      <w:rFonts w:ascii="Times New Roman" w:eastAsia="Times New Roman" w:hAnsi="Times New Roman" w:cs="Times New Roman"/>
      <w:b/>
      <w:i/>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46CC"/>
    <w:pPr>
      <w:ind w:left="720"/>
      <w:contextualSpacing/>
    </w:pPr>
    <w:rPr>
      <w:lang w:val="id-ID"/>
    </w:rPr>
  </w:style>
  <w:style w:type="character" w:styleId="Hyperlink">
    <w:name w:val="Hyperlink"/>
    <w:basedOn w:val="DefaultParagraphFont"/>
    <w:uiPriority w:val="99"/>
    <w:unhideWhenUsed/>
    <w:rsid w:val="005645FA"/>
    <w:rPr>
      <w:color w:val="0000FF" w:themeColor="hyperlink"/>
      <w:u w:val="single"/>
    </w:rPr>
  </w:style>
  <w:style w:type="paragraph" w:styleId="NormalWeb">
    <w:name w:val="Normal (Web)"/>
    <w:basedOn w:val="Normal"/>
    <w:uiPriority w:val="99"/>
    <w:unhideWhenUsed/>
    <w:rsid w:val="00F70D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F32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186"/>
  </w:style>
  <w:style w:type="paragraph" w:styleId="Footer">
    <w:name w:val="footer"/>
    <w:basedOn w:val="Normal"/>
    <w:link w:val="FooterChar"/>
    <w:uiPriority w:val="99"/>
    <w:unhideWhenUsed/>
    <w:rsid w:val="00F32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186"/>
  </w:style>
  <w:style w:type="character" w:styleId="Emphasis">
    <w:name w:val="Emphasis"/>
    <w:basedOn w:val="DefaultParagraphFont"/>
    <w:uiPriority w:val="20"/>
    <w:qFormat/>
    <w:rsid w:val="00A918E9"/>
    <w:rPr>
      <w:i/>
      <w:iCs/>
    </w:rPr>
  </w:style>
  <w:style w:type="paragraph" w:customStyle="1" w:styleId="section1">
    <w:name w:val="section1"/>
    <w:basedOn w:val="Normal"/>
    <w:uiPriority w:val="99"/>
    <w:semiHidden/>
    <w:rsid w:val="008C79D1"/>
    <w:pPr>
      <w:spacing w:after="0" w:afterAutospacing="1" w:line="240" w:lineRule="auto"/>
      <w:ind w:right="-680"/>
      <w:jc w:val="both"/>
    </w:pPr>
    <w:rPr>
      <w:rFonts w:ascii="Times New Roman" w:eastAsiaTheme="minorEastAsia" w:hAnsi="Times New Roman" w:cs="Times New Roman"/>
      <w:sz w:val="24"/>
      <w:szCs w:val="24"/>
      <w:lang w:val="id-ID" w:eastAsia="id-ID"/>
    </w:rPr>
  </w:style>
  <w:style w:type="character" w:customStyle="1" w:styleId="a">
    <w:name w:val="a"/>
    <w:basedOn w:val="DefaultParagraphFont"/>
    <w:rsid w:val="00134C22"/>
  </w:style>
  <w:style w:type="character" w:customStyle="1" w:styleId="l6">
    <w:name w:val="l6"/>
    <w:basedOn w:val="DefaultParagraphFont"/>
    <w:rsid w:val="00134C22"/>
  </w:style>
  <w:style w:type="character" w:customStyle="1" w:styleId="l9">
    <w:name w:val="l9"/>
    <w:basedOn w:val="DefaultParagraphFont"/>
    <w:rsid w:val="00134C22"/>
  </w:style>
  <w:style w:type="character" w:customStyle="1" w:styleId="reference-text">
    <w:name w:val="reference-text"/>
    <w:basedOn w:val="DefaultParagraphFont"/>
    <w:rsid w:val="00264716"/>
  </w:style>
  <w:style w:type="character" w:customStyle="1" w:styleId="ListParagraphChar">
    <w:name w:val="List Paragraph Char"/>
    <w:link w:val="ListParagraph"/>
    <w:uiPriority w:val="34"/>
    <w:locked/>
    <w:rsid w:val="00430C0C"/>
    <w:rPr>
      <w:lang w:val="id-ID"/>
    </w:rPr>
  </w:style>
  <w:style w:type="paragraph" w:styleId="BalloonText">
    <w:name w:val="Balloon Text"/>
    <w:basedOn w:val="Normal"/>
    <w:link w:val="BalloonTextChar"/>
    <w:uiPriority w:val="99"/>
    <w:semiHidden/>
    <w:unhideWhenUsed/>
    <w:rsid w:val="00051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CAD"/>
    <w:rPr>
      <w:rFonts w:ascii="Tahoma" w:hAnsi="Tahoma" w:cs="Tahoma"/>
      <w:sz w:val="16"/>
      <w:szCs w:val="16"/>
    </w:rPr>
  </w:style>
  <w:style w:type="paragraph" w:styleId="NoSpacing">
    <w:name w:val="No Spacing"/>
    <w:uiPriority w:val="1"/>
    <w:qFormat/>
    <w:rsid w:val="00051CAD"/>
    <w:pPr>
      <w:spacing w:after="0" w:line="240" w:lineRule="auto"/>
    </w:pPr>
    <w:rPr>
      <w:lang w:val="id-ID"/>
    </w:rPr>
  </w:style>
  <w:style w:type="character" w:customStyle="1" w:styleId="TitleChar">
    <w:name w:val="Title Char"/>
    <w:basedOn w:val="DefaultParagraphFont"/>
    <w:link w:val="Title"/>
    <w:rsid w:val="000C4B54"/>
    <w:rPr>
      <w:rFonts w:eastAsia="Times New Roman"/>
      <w:b/>
      <w:sz w:val="20"/>
    </w:rPr>
  </w:style>
  <w:style w:type="paragraph" w:styleId="Title">
    <w:name w:val="Title"/>
    <w:basedOn w:val="Normal"/>
    <w:link w:val="TitleChar"/>
    <w:qFormat/>
    <w:rsid w:val="000C4B54"/>
    <w:pPr>
      <w:spacing w:after="0" w:line="240" w:lineRule="auto"/>
      <w:jc w:val="center"/>
    </w:pPr>
    <w:rPr>
      <w:rFonts w:eastAsia="Times New Roman"/>
      <w:b/>
      <w:sz w:val="20"/>
    </w:rPr>
  </w:style>
  <w:style w:type="character" w:customStyle="1" w:styleId="TitleChar1">
    <w:name w:val="Title Char1"/>
    <w:basedOn w:val="DefaultParagraphFont"/>
    <w:uiPriority w:val="10"/>
    <w:rsid w:val="000C4B54"/>
    <w:rPr>
      <w:rFonts w:asciiTheme="majorHAnsi" w:eastAsiaTheme="majorEastAsia" w:hAnsiTheme="majorHAnsi" w:cstheme="majorBidi"/>
      <w:color w:val="17365D" w:themeColor="text2" w:themeShade="BF"/>
      <w:spacing w:val="5"/>
      <w:kern w:val="28"/>
      <w:sz w:val="52"/>
      <w:szCs w:val="52"/>
    </w:rPr>
  </w:style>
  <w:style w:type="paragraph" w:customStyle="1" w:styleId="PageNumber1">
    <w:name w:val="Page Number1"/>
    <w:basedOn w:val="Normal"/>
    <w:rsid w:val="000C4B54"/>
    <w:pPr>
      <w:suppressAutoHyphens/>
      <w:spacing w:after="0" w:line="240" w:lineRule="auto"/>
      <w:jc w:val="center"/>
    </w:pPr>
    <w:rPr>
      <w:rFonts w:ascii="Times" w:eastAsia="Times New Roman" w:hAnsi="Times" w:cs="Times New Roman"/>
      <w:sz w:val="24"/>
      <w:szCs w:val="20"/>
      <w:lang w:eastAsia="ar-SA"/>
    </w:rPr>
  </w:style>
  <w:style w:type="character" w:customStyle="1" w:styleId="Heading1Char">
    <w:name w:val="Heading 1 Char"/>
    <w:basedOn w:val="DefaultParagraphFont"/>
    <w:link w:val="Heading1"/>
    <w:rsid w:val="000C4B54"/>
    <w:rPr>
      <w:rFonts w:ascii="Times New Roman" w:eastAsia="Times New Roman" w:hAnsi="Times New Roman" w:cs="Times New Roman"/>
      <w:b/>
      <w:i/>
      <w:sz w:val="40"/>
      <w:szCs w:val="20"/>
    </w:rPr>
  </w:style>
  <w:style w:type="table" w:styleId="TableGrid">
    <w:name w:val="Table Grid"/>
    <w:basedOn w:val="TableNormal"/>
    <w:rsid w:val="000C4B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C4B54"/>
  </w:style>
  <w:style w:type="character" w:styleId="PlaceholderText">
    <w:name w:val="Placeholder Text"/>
    <w:basedOn w:val="DefaultParagraphFont"/>
    <w:uiPriority w:val="99"/>
    <w:semiHidden/>
    <w:rsid w:val="00D32F3B"/>
    <w:rPr>
      <w:color w:val="808080"/>
    </w:rPr>
  </w:style>
  <w:style w:type="paragraph" w:customStyle="1" w:styleId="IEEEParagraph">
    <w:name w:val="IEEE Paragraph"/>
    <w:basedOn w:val="Normal"/>
    <w:link w:val="IEEEParagraphChar"/>
    <w:rsid w:val="00515EF8"/>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515EF8"/>
    <w:rPr>
      <w:rFonts w:ascii="Times New Roman" w:eastAsia="SimSun" w:hAnsi="Times New Roman" w:cs="Times New Roman"/>
      <w:sz w:val="24"/>
      <w:szCs w:val="24"/>
      <w:lang w:val="en-AU" w:eastAsia="zh-CN"/>
    </w:rPr>
  </w:style>
  <w:style w:type="paragraph" w:styleId="BodyText">
    <w:name w:val="Body Text"/>
    <w:basedOn w:val="Normal"/>
    <w:link w:val="BodyTextChar"/>
    <w:uiPriority w:val="1"/>
    <w:unhideWhenUsed/>
    <w:qFormat/>
    <w:rsid w:val="00515EF8"/>
    <w:pPr>
      <w:spacing w:after="0" w:line="360" w:lineRule="auto"/>
    </w:pPr>
    <w:rPr>
      <w:rFonts w:ascii="Times New Roman" w:eastAsia="Times New Roman" w:hAnsi="Times New Roman" w:cs="Times New Roman"/>
      <w:spacing w:val="1"/>
    </w:rPr>
  </w:style>
  <w:style w:type="character" w:customStyle="1" w:styleId="BodyTextChar">
    <w:name w:val="Body Text Char"/>
    <w:basedOn w:val="DefaultParagraphFont"/>
    <w:link w:val="BodyText"/>
    <w:uiPriority w:val="99"/>
    <w:rsid w:val="00515EF8"/>
    <w:rPr>
      <w:rFonts w:ascii="Times New Roman" w:eastAsia="Times New Roman" w:hAnsi="Times New Roman" w:cs="Times New Roman"/>
      <w:spacing w:val="1"/>
    </w:rPr>
  </w:style>
  <w:style w:type="table" w:customStyle="1" w:styleId="TableGridLight1">
    <w:name w:val="Table Grid Light1"/>
    <w:basedOn w:val="TableNormal"/>
    <w:uiPriority w:val="40"/>
    <w:rsid w:val="00515EF8"/>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ngtext">
    <w:name w:val="long_text"/>
    <w:basedOn w:val="DefaultParagraphFont"/>
    <w:rsid w:val="00515EF8"/>
  </w:style>
  <w:style w:type="paragraph" w:customStyle="1" w:styleId="IEEEAuthorName">
    <w:name w:val="IEEE Author Name"/>
    <w:basedOn w:val="Normal"/>
    <w:next w:val="Normal"/>
    <w:rsid w:val="00BA6777"/>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character" w:customStyle="1" w:styleId="shorttext">
    <w:name w:val="short_text"/>
    <w:basedOn w:val="DefaultParagraphFont"/>
    <w:rsid w:val="00BA6777"/>
  </w:style>
  <w:style w:type="table" w:customStyle="1" w:styleId="LightShading1">
    <w:name w:val="Light Shading1"/>
    <w:basedOn w:val="TableNormal"/>
    <w:next w:val="LightShading"/>
    <w:uiPriority w:val="60"/>
    <w:rsid w:val="00C22C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semiHidden/>
    <w:unhideWhenUsed/>
    <w:rsid w:val="00C22C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873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6973">
      <w:bodyDiv w:val="1"/>
      <w:marLeft w:val="0"/>
      <w:marRight w:val="0"/>
      <w:marTop w:val="0"/>
      <w:marBottom w:val="0"/>
      <w:divBdr>
        <w:top w:val="none" w:sz="0" w:space="0" w:color="auto"/>
        <w:left w:val="none" w:sz="0" w:space="0" w:color="auto"/>
        <w:bottom w:val="none" w:sz="0" w:space="0" w:color="auto"/>
        <w:right w:val="none" w:sz="0" w:space="0" w:color="auto"/>
      </w:divBdr>
    </w:div>
    <w:div w:id="574319059">
      <w:bodyDiv w:val="1"/>
      <w:marLeft w:val="0"/>
      <w:marRight w:val="0"/>
      <w:marTop w:val="0"/>
      <w:marBottom w:val="0"/>
      <w:divBdr>
        <w:top w:val="none" w:sz="0" w:space="0" w:color="auto"/>
        <w:left w:val="none" w:sz="0" w:space="0" w:color="auto"/>
        <w:bottom w:val="none" w:sz="0" w:space="0" w:color="auto"/>
        <w:right w:val="none" w:sz="0" w:space="0" w:color="auto"/>
      </w:divBdr>
      <w:divsChild>
        <w:div w:id="455953662">
          <w:marLeft w:val="720"/>
          <w:marRight w:val="0"/>
          <w:marTop w:val="0"/>
          <w:marBottom w:val="0"/>
          <w:divBdr>
            <w:top w:val="none" w:sz="0" w:space="0" w:color="auto"/>
            <w:left w:val="none" w:sz="0" w:space="0" w:color="auto"/>
            <w:bottom w:val="none" w:sz="0" w:space="0" w:color="auto"/>
            <w:right w:val="none" w:sz="0" w:space="0" w:color="auto"/>
          </w:divBdr>
        </w:div>
        <w:div w:id="1507866441">
          <w:marLeft w:val="1080"/>
          <w:marRight w:val="0"/>
          <w:marTop w:val="0"/>
          <w:marBottom w:val="0"/>
          <w:divBdr>
            <w:top w:val="none" w:sz="0" w:space="0" w:color="auto"/>
            <w:left w:val="none" w:sz="0" w:space="0" w:color="auto"/>
            <w:bottom w:val="none" w:sz="0" w:space="0" w:color="auto"/>
            <w:right w:val="none" w:sz="0" w:space="0" w:color="auto"/>
          </w:divBdr>
        </w:div>
        <w:div w:id="2137288846">
          <w:marLeft w:val="1080"/>
          <w:marRight w:val="0"/>
          <w:marTop w:val="0"/>
          <w:marBottom w:val="0"/>
          <w:divBdr>
            <w:top w:val="none" w:sz="0" w:space="0" w:color="auto"/>
            <w:left w:val="none" w:sz="0" w:space="0" w:color="auto"/>
            <w:bottom w:val="none" w:sz="0" w:space="0" w:color="auto"/>
            <w:right w:val="none" w:sz="0" w:space="0" w:color="auto"/>
          </w:divBdr>
        </w:div>
        <w:div w:id="750157361">
          <w:marLeft w:val="1080"/>
          <w:marRight w:val="0"/>
          <w:marTop w:val="0"/>
          <w:marBottom w:val="0"/>
          <w:divBdr>
            <w:top w:val="none" w:sz="0" w:space="0" w:color="auto"/>
            <w:left w:val="none" w:sz="0" w:space="0" w:color="auto"/>
            <w:bottom w:val="none" w:sz="0" w:space="0" w:color="auto"/>
            <w:right w:val="none" w:sz="0" w:space="0" w:color="auto"/>
          </w:divBdr>
        </w:div>
        <w:div w:id="1506356838">
          <w:marLeft w:val="1080"/>
          <w:marRight w:val="0"/>
          <w:marTop w:val="0"/>
          <w:marBottom w:val="0"/>
          <w:divBdr>
            <w:top w:val="none" w:sz="0" w:space="0" w:color="auto"/>
            <w:left w:val="none" w:sz="0" w:space="0" w:color="auto"/>
            <w:bottom w:val="none" w:sz="0" w:space="0" w:color="auto"/>
            <w:right w:val="none" w:sz="0" w:space="0" w:color="auto"/>
          </w:divBdr>
        </w:div>
      </w:divsChild>
    </w:div>
    <w:div w:id="711615651">
      <w:bodyDiv w:val="1"/>
      <w:marLeft w:val="0"/>
      <w:marRight w:val="0"/>
      <w:marTop w:val="0"/>
      <w:marBottom w:val="0"/>
      <w:divBdr>
        <w:top w:val="none" w:sz="0" w:space="0" w:color="auto"/>
        <w:left w:val="none" w:sz="0" w:space="0" w:color="auto"/>
        <w:bottom w:val="none" w:sz="0" w:space="0" w:color="auto"/>
        <w:right w:val="none" w:sz="0" w:space="0" w:color="auto"/>
      </w:divBdr>
      <w:divsChild>
        <w:div w:id="1056246899">
          <w:marLeft w:val="218"/>
          <w:marRight w:val="0"/>
          <w:marTop w:val="0"/>
          <w:marBottom w:val="0"/>
          <w:divBdr>
            <w:top w:val="none" w:sz="0" w:space="0" w:color="auto"/>
            <w:left w:val="none" w:sz="0" w:space="0" w:color="auto"/>
            <w:bottom w:val="none" w:sz="0" w:space="0" w:color="auto"/>
            <w:right w:val="none" w:sz="0" w:space="0" w:color="auto"/>
          </w:divBdr>
        </w:div>
        <w:div w:id="646668211">
          <w:marLeft w:val="218"/>
          <w:marRight w:val="0"/>
          <w:marTop w:val="0"/>
          <w:marBottom w:val="0"/>
          <w:divBdr>
            <w:top w:val="none" w:sz="0" w:space="0" w:color="auto"/>
            <w:left w:val="none" w:sz="0" w:space="0" w:color="auto"/>
            <w:bottom w:val="none" w:sz="0" w:space="0" w:color="auto"/>
            <w:right w:val="none" w:sz="0" w:space="0" w:color="auto"/>
          </w:divBdr>
        </w:div>
        <w:div w:id="43454638">
          <w:marLeft w:val="218"/>
          <w:marRight w:val="0"/>
          <w:marTop w:val="0"/>
          <w:marBottom w:val="0"/>
          <w:divBdr>
            <w:top w:val="none" w:sz="0" w:space="0" w:color="auto"/>
            <w:left w:val="none" w:sz="0" w:space="0" w:color="auto"/>
            <w:bottom w:val="none" w:sz="0" w:space="0" w:color="auto"/>
            <w:right w:val="none" w:sz="0" w:space="0" w:color="auto"/>
          </w:divBdr>
        </w:div>
        <w:div w:id="1890648412">
          <w:marLeft w:val="720"/>
          <w:marRight w:val="0"/>
          <w:marTop w:val="0"/>
          <w:marBottom w:val="0"/>
          <w:divBdr>
            <w:top w:val="none" w:sz="0" w:space="0" w:color="auto"/>
            <w:left w:val="none" w:sz="0" w:space="0" w:color="auto"/>
            <w:bottom w:val="none" w:sz="0" w:space="0" w:color="auto"/>
            <w:right w:val="none" w:sz="0" w:space="0" w:color="auto"/>
          </w:divBdr>
        </w:div>
        <w:div w:id="632251036">
          <w:marLeft w:val="720"/>
          <w:marRight w:val="0"/>
          <w:marTop w:val="0"/>
          <w:marBottom w:val="0"/>
          <w:divBdr>
            <w:top w:val="none" w:sz="0" w:space="0" w:color="auto"/>
            <w:left w:val="none" w:sz="0" w:space="0" w:color="auto"/>
            <w:bottom w:val="none" w:sz="0" w:space="0" w:color="auto"/>
            <w:right w:val="none" w:sz="0" w:space="0" w:color="auto"/>
          </w:divBdr>
        </w:div>
      </w:divsChild>
    </w:div>
    <w:div w:id="756711162">
      <w:bodyDiv w:val="1"/>
      <w:marLeft w:val="0"/>
      <w:marRight w:val="0"/>
      <w:marTop w:val="0"/>
      <w:marBottom w:val="0"/>
      <w:divBdr>
        <w:top w:val="none" w:sz="0" w:space="0" w:color="auto"/>
        <w:left w:val="none" w:sz="0" w:space="0" w:color="auto"/>
        <w:bottom w:val="none" w:sz="0" w:space="0" w:color="auto"/>
        <w:right w:val="none" w:sz="0" w:space="0" w:color="auto"/>
      </w:divBdr>
      <w:divsChild>
        <w:div w:id="424115995">
          <w:marLeft w:val="0"/>
          <w:marRight w:val="0"/>
          <w:marTop w:val="0"/>
          <w:marBottom w:val="0"/>
          <w:divBdr>
            <w:top w:val="none" w:sz="0" w:space="0" w:color="auto"/>
            <w:left w:val="none" w:sz="0" w:space="0" w:color="auto"/>
            <w:bottom w:val="none" w:sz="0" w:space="0" w:color="auto"/>
            <w:right w:val="none" w:sz="0" w:space="0" w:color="auto"/>
          </w:divBdr>
        </w:div>
        <w:div w:id="495803414">
          <w:marLeft w:val="0"/>
          <w:marRight w:val="0"/>
          <w:marTop w:val="0"/>
          <w:marBottom w:val="0"/>
          <w:divBdr>
            <w:top w:val="none" w:sz="0" w:space="0" w:color="auto"/>
            <w:left w:val="none" w:sz="0" w:space="0" w:color="auto"/>
            <w:bottom w:val="none" w:sz="0" w:space="0" w:color="auto"/>
            <w:right w:val="none" w:sz="0" w:space="0" w:color="auto"/>
          </w:divBdr>
        </w:div>
        <w:div w:id="1223368960">
          <w:marLeft w:val="0"/>
          <w:marRight w:val="0"/>
          <w:marTop w:val="0"/>
          <w:marBottom w:val="0"/>
          <w:divBdr>
            <w:top w:val="none" w:sz="0" w:space="0" w:color="auto"/>
            <w:left w:val="none" w:sz="0" w:space="0" w:color="auto"/>
            <w:bottom w:val="none" w:sz="0" w:space="0" w:color="auto"/>
            <w:right w:val="none" w:sz="0" w:space="0" w:color="auto"/>
          </w:divBdr>
        </w:div>
        <w:div w:id="1772580452">
          <w:marLeft w:val="0"/>
          <w:marRight w:val="0"/>
          <w:marTop w:val="0"/>
          <w:marBottom w:val="0"/>
          <w:divBdr>
            <w:top w:val="none" w:sz="0" w:space="0" w:color="auto"/>
            <w:left w:val="none" w:sz="0" w:space="0" w:color="auto"/>
            <w:bottom w:val="none" w:sz="0" w:space="0" w:color="auto"/>
            <w:right w:val="none" w:sz="0" w:space="0" w:color="auto"/>
          </w:divBdr>
        </w:div>
        <w:div w:id="1901624623">
          <w:marLeft w:val="0"/>
          <w:marRight w:val="0"/>
          <w:marTop w:val="0"/>
          <w:marBottom w:val="0"/>
          <w:divBdr>
            <w:top w:val="none" w:sz="0" w:space="0" w:color="auto"/>
            <w:left w:val="none" w:sz="0" w:space="0" w:color="auto"/>
            <w:bottom w:val="none" w:sz="0" w:space="0" w:color="auto"/>
            <w:right w:val="none" w:sz="0" w:space="0" w:color="auto"/>
          </w:divBdr>
        </w:div>
      </w:divsChild>
    </w:div>
    <w:div w:id="1003433364">
      <w:bodyDiv w:val="1"/>
      <w:marLeft w:val="0"/>
      <w:marRight w:val="0"/>
      <w:marTop w:val="0"/>
      <w:marBottom w:val="0"/>
      <w:divBdr>
        <w:top w:val="none" w:sz="0" w:space="0" w:color="auto"/>
        <w:left w:val="none" w:sz="0" w:space="0" w:color="auto"/>
        <w:bottom w:val="none" w:sz="0" w:space="0" w:color="auto"/>
        <w:right w:val="none" w:sz="0" w:space="0" w:color="auto"/>
      </w:divBdr>
      <w:divsChild>
        <w:div w:id="1931429536">
          <w:marLeft w:val="720"/>
          <w:marRight w:val="0"/>
          <w:marTop w:val="0"/>
          <w:marBottom w:val="0"/>
          <w:divBdr>
            <w:top w:val="none" w:sz="0" w:space="0" w:color="auto"/>
            <w:left w:val="none" w:sz="0" w:space="0" w:color="auto"/>
            <w:bottom w:val="none" w:sz="0" w:space="0" w:color="auto"/>
            <w:right w:val="none" w:sz="0" w:space="0" w:color="auto"/>
          </w:divBdr>
        </w:div>
        <w:div w:id="2070762540">
          <w:marLeft w:val="720"/>
          <w:marRight w:val="0"/>
          <w:marTop w:val="0"/>
          <w:marBottom w:val="0"/>
          <w:divBdr>
            <w:top w:val="none" w:sz="0" w:space="0" w:color="auto"/>
            <w:left w:val="none" w:sz="0" w:space="0" w:color="auto"/>
            <w:bottom w:val="none" w:sz="0" w:space="0" w:color="auto"/>
            <w:right w:val="none" w:sz="0" w:space="0" w:color="auto"/>
          </w:divBdr>
        </w:div>
      </w:divsChild>
    </w:div>
    <w:div w:id="1240602678">
      <w:bodyDiv w:val="1"/>
      <w:marLeft w:val="0"/>
      <w:marRight w:val="0"/>
      <w:marTop w:val="0"/>
      <w:marBottom w:val="0"/>
      <w:divBdr>
        <w:top w:val="none" w:sz="0" w:space="0" w:color="auto"/>
        <w:left w:val="none" w:sz="0" w:space="0" w:color="auto"/>
        <w:bottom w:val="none" w:sz="0" w:space="0" w:color="auto"/>
        <w:right w:val="none" w:sz="0" w:space="0" w:color="auto"/>
      </w:divBdr>
    </w:div>
    <w:div w:id="1309937221">
      <w:bodyDiv w:val="1"/>
      <w:marLeft w:val="0"/>
      <w:marRight w:val="0"/>
      <w:marTop w:val="0"/>
      <w:marBottom w:val="0"/>
      <w:divBdr>
        <w:top w:val="none" w:sz="0" w:space="0" w:color="auto"/>
        <w:left w:val="none" w:sz="0" w:space="0" w:color="auto"/>
        <w:bottom w:val="none" w:sz="0" w:space="0" w:color="auto"/>
        <w:right w:val="none" w:sz="0" w:space="0" w:color="auto"/>
      </w:divBdr>
      <w:divsChild>
        <w:div w:id="132791228">
          <w:marLeft w:val="218"/>
          <w:marRight w:val="0"/>
          <w:marTop w:val="0"/>
          <w:marBottom w:val="0"/>
          <w:divBdr>
            <w:top w:val="none" w:sz="0" w:space="0" w:color="auto"/>
            <w:left w:val="none" w:sz="0" w:space="0" w:color="auto"/>
            <w:bottom w:val="none" w:sz="0" w:space="0" w:color="auto"/>
            <w:right w:val="none" w:sz="0" w:space="0" w:color="auto"/>
          </w:divBdr>
        </w:div>
        <w:div w:id="1087919682">
          <w:marLeft w:val="218"/>
          <w:marRight w:val="0"/>
          <w:marTop w:val="0"/>
          <w:marBottom w:val="0"/>
          <w:divBdr>
            <w:top w:val="none" w:sz="0" w:space="0" w:color="auto"/>
            <w:left w:val="none" w:sz="0" w:space="0" w:color="auto"/>
            <w:bottom w:val="none" w:sz="0" w:space="0" w:color="auto"/>
            <w:right w:val="none" w:sz="0" w:space="0" w:color="auto"/>
          </w:divBdr>
        </w:div>
        <w:div w:id="1230075099">
          <w:marLeft w:val="720"/>
          <w:marRight w:val="0"/>
          <w:marTop w:val="0"/>
          <w:marBottom w:val="0"/>
          <w:divBdr>
            <w:top w:val="none" w:sz="0" w:space="0" w:color="auto"/>
            <w:left w:val="none" w:sz="0" w:space="0" w:color="auto"/>
            <w:bottom w:val="none" w:sz="0" w:space="0" w:color="auto"/>
            <w:right w:val="none" w:sz="0" w:space="0" w:color="auto"/>
          </w:divBdr>
        </w:div>
        <w:div w:id="864249000">
          <w:marLeft w:val="720"/>
          <w:marRight w:val="0"/>
          <w:marTop w:val="0"/>
          <w:marBottom w:val="0"/>
          <w:divBdr>
            <w:top w:val="none" w:sz="0" w:space="0" w:color="auto"/>
            <w:left w:val="none" w:sz="0" w:space="0" w:color="auto"/>
            <w:bottom w:val="none" w:sz="0" w:space="0" w:color="auto"/>
            <w:right w:val="none" w:sz="0" w:space="0" w:color="auto"/>
          </w:divBdr>
        </w:div>
        <w:div w:id="863403748">
          <w:marLeft w:val="720"/>
          <w:marRight w:val="0"/>
          <w:marTop w:val="0"/>
          <w:marBottom w:val="0"/>
          <w:divBdr>
            <w:top w:val="none" w:sz="0" w:space="0" w:color="auto"/>
            <w:left w:val="none" w:sz="0" w:space="0" w:color="auto"/>
            <w:bottom w:val="none" w:sz="0" w:space="0" w:color="auto"/>
            <w:right w:val="none" w:sz="0" w:space="0" w:color="auto"/>
          </w:divBdr>
        </w:div>
        <w:div w:id="738282971">
          <w:marLeft w:val="720"/>
          <w:marRight w:val="0"/>
          <w:marTop w:val="0"/>
          <w:marBottom w:val="0"/>
          <w:divBdr>
            <w:top w:val="none" w:sz="0" w:space="0" w:color="auto"/>
            <w:left w:val="none" w:sz="0" w:space="0" w:color="auto"/>
            <w:bottom w:val="none" w:sz="0" w:space="0" w:color="auto"/>
            <w:right w:val="none" w:sz="0" w:space="0" w:color="auto"/>
          </w:divBdr>
        </w:div>
        <w:div w:id="1970622984">
          <w:marLeft w:val="720"/>
          <w:marRight w:val="0"/>
          <w:marTop w:val="0"/>
          <w:marBottom w:val="0"/>
          <w:divBdr>
            <w:top w:val="none" w:sz="0" w:space="0" w:color="auto"/>
            <w:left w:val="none" w:sz="0" w:space="0" w:color="auto"/>
            <w:bottom w:val="none" w:sz="0" w:space="0" w:color="auto"/>
            <w:right w:val="none" w:sz="0" w:space="0" w:color="auto"/>
          </w:divBdr>
        </w:div>
        <w:div w:id="291789876">
          <w:marLeft w:val="720"/>
          <w:marRight w:val="0"/>
          <w:marTop w:val="0"/>
          <w:marBottom w:val="0"/>
          <w:divBdr>
            <w:top w:val="none" w:sz="0" w:space="0" w:color="auto"/>
            <w:left w:val="none" w:sz="0" w:space="0" w:color="auto"/>
            <w:bottom w:val="none" w:sz="0" w:space="0" w:color="auto"/>
            <w:right w:val="none" w:sz="0" w:space="0" w:color="auto"/>
          </w:divBdr>
        </w:div>
        <w:div w:id="1496414806">
          <w:marLeft w:val="720"/>
          <w:marRight w:val="0"/>
          <w:marTop w:val="0"/>
          <w:marBottom w:val="0"/>
          <w:divBdr>
            <w:top w:val="none" w:sz="0" w:space="0" w:color="auto"/>
            <w:left w:val="none" w:sz="0" w:space="0" w:color="auto"/>
            <w:bottom w:val="none" w:sz="0" w:space="0" w:color="auto"/>
            <w:right w:val="none" w:sz="0" w:space="0" w:color="auto"/>
          </w:divBdr>
        </w:div>
        <w:div w:id="1922517409">
          <w:marLeft w:val="720"/>
          <w:marRight w:val="0"/>
          <w:marTop w:val="0"/>
          <w:marBottom w:val="0"/>
          <w:divBdr>
            <w:top w:val="none" w:sz="0" w:space="0" w:color="auto"/>
            <w:left w:val="none" w:sz="0" w:space="0" w:color="auto"/>
            <w:bottom w:val="none" w:sz="0" w:space="0" w:color="auto"/>
            <w:right w:val="none" w:sz="0" w:space="0" w:color="auto"/>
          </w:divBdr>
        </w:div>
        <w:div w:id="1415542807">
          <w:marLeft w:val="720"/>
          <w:marRight w:val="0"/>
          <w:marTop w:val="0"/>
          <w:marBottom w:val="0"/>
          <w:divBdr>
            <w:top w:val="none" w:sz="0" w:space="0" w:color="auto"/>
            <w:left w:val="none" w:sz="0" w:space="0" w:color="auto"/>
            <w:bottom w:val="none" w:sz="0" w:space="0" w:color="auto"/>
            <w:right w:val="none" w:sz="0" w:space="0" w:color="auto"/>
          </w:divBdr>
        </w:div>
        <w:div w:id="757019660">
          <w:marLeft w:val="720"/>
          <w:marRight w:val="0"/>
          <w:marTop w:val="0"/>
          <w:marBottom w:val="0"/>
          <w:divBdr>
            <w:top w:val="none" w:sz="0" w:space="0" w:color="auto"/>
            <w:left w:val="none" w:sz="0" w:space="0" w:color="auto"/>
            <w:bottom w:val="none" w:sz="0" w:space="0" w:color="auto"/>
            <w:right w:val="none" w:sz="0" w:space="0" w:color="auto"/>
          </w:divBdr>
        </w:div>
      </w:divsChild>
    </w:div>
    <w:div w:id="1434859641">
      <w:bodyDiv w:val="1"/>
      <w:marLeft w:val="0"/>
      <w:marRight w:val="0"/>
      <w:marTop w:val="0"/>
      <w:marBottom w:val="0"/>
      <w:divBdr>
        <w:top w:val="none" w:sz="0" w:space="0" w:color="auto"/>
        <w:left w:val="none" w:sz="0" w:space="0" w:color="auto"/>
        <w:bottom w:val="none" w:sz="0" w:space="0" w:color="auto"/>
        <w:right w:val="none" w:sz="0" w:space="0" w:color="auto"/>
      </w:divBdr>
      <w:divsChild>
        <w:div w:id="1245728372">
          <w:marLeft w:val="218"/>
          <w:marRight w:val="0"/>
          <w:marTop w:val="0"/>
          <w:marBottom w:val="0"/>
          <w:divBdr>
            <w:top w:val="none" w:sz="0" w:space="0" w:color="auto"/>
            <w:left w:val="none" w:sz="0" w:space="0" w:color="auto"/>
            <w:bottom w:val="none" w:sz="0" w:space="0" w:color="auto"/>
            <w:right w:val="none" w:sz="0" w:space="0" w:color="auto"/>
          </w:divBdr>
        </w:div>
        <w:div w:id="1686782270">
          <w:marLeft w:val="218"/>
          <w:marRight w:val="0"/>
          <w:marTop w:val="0"/>
          <w:marBottom w:val="0"/>
          <w:divBdr>
            <w:top w:val="none" w:sz="0" w:space="0" w:color="auto"/>
            <w:left w:val="none" w:sz="0" w:space="0" w:color="auto"/>
            <w:bottom w:val="none" w:sz="0" w:space="0" w:color="auto"/>
            <w:right w:val="none" w:sz="0" w:space="0" w:color="auto"/>
          </w:divBdr>
        </w:div>
        <w:div w:id="345835563">
          <w:marLeft w:val="720"/>
          <w:marRight w:val="0"/>
          <w:marTop w:val="0"/>
          <w:marBottom w:val="0"/>
          <w:divBdr>
            <w:top w:val="none" w:sz="0" w:space="0" w:color="auto"/>
            <w:left w:val="none" w:sz="0" w:space="0" w:color="auto"/>
            <w:bottom w:val="none" w:sz="0" w:space="0" w:color="auto"/>
            <w:right w:val="none" w:sz="0" w:space="0" w:color="auto"/>
          </w:divBdr>
        </w:div>
        <w:div w:id="1833907785">
          <w:marLeft w:val="1080"/>
          <w:marRight w:val="0"/>
          <w:marTop w:val="0"/>
          <w:marBottom w:val="0"/>
          <w:divBdr>
            <w:top w:val="none" w:sz="0" w:space="0" w:color="auto"/>
            <w:left w:val="none" w:sz="0" w:space="0" w:color="auto"/>
            <w:bottom w:val="none" w:sz="0" w:space="0" w:color="auto"/>
            <w:right w:val="none" w:sz="0" w:space="0" w:color="auto"/>
          </w:divBdr>
        </w:div>
        <w:div w:id="877819238">
          <w:marLeft w:val="1080"/>
          <w:marRight w:val="0"/>
          <w:marTop w:val="0"/>
          <w:marBottom w:val="0"/>
          <w:divBdr>
            <w:top w:val="none" w:sz="0" w:space="0" w:color="auto"/>
            <w:left w:val="none" w:sz="0" w:space="0" w:color="auto"/>
            <w:bottom w:val="none" w:sz="0" w:space="0" w:color="auto"/>
            <w:right w:val="none" w:sz="0" w:space="0" w:color="auto"/>
          </w:divBdr>
        </w:div>
        <w:div w:id="1965849209">
          <w:marLeft w:val="1080"/>
          <w:marRight w:val="0"/>
          <w:marTop w:val="0"/>
          <w:marBottom w:val="0"/>
          <w:divBdr>
            <w:top w:val="none" w:sz="0" w:space="0" w:color="auto"/>
            <w:left w:val="none" w:sz="0" w:space="0" w:color="auto"/>
            <w:bottom w:val="none" w:sz="0" w:space="0" w:color="auto"/>
            <w:right w:val="none" w:sz="0" w:space="0" w:color="auto"/>
          </w:divBdr>
        </w:div>
        <w:div w:id="847254753">
          <w:marLeft w:val="1080"/>
          <w:marRight w:val="0"/>
          <w:marTop w:val="0"/>
          <w:marBottom w:val="0"/>
          <w:divBdr>
            <w:top w:val="none" w:sz="0" w:space="0" w:color="auto"/>
            <w:left w:val="none" w:sz="0" w:space="0" w:color="auto"/>
            <w:bottom w:val="none" w:sz="0" w:space="0" w:color="auto"/>
            <w:right w:val="none" w:sz="0" w:space="0" w:color="auto"/>
          </w:divBdr>
        </w:div>
        <w:div w:id="2027948081">
          <w:marLeft w:val="1080"/>
          <w:marRight w:val="0"/>
          <w:marTop w:val="0"/>
          <w:marBottom w:val="0"/>
          <w:divBdr>
            <w:top w:val="none" w:sz="0" w:space="0" w:color="auto"/>
            <w:left w:val="none" w:sz="0" w:space="0" w:color="auto"/>
            <w:bottom w:val="none" w:sz="0" w:space="0" w:color="auto"/>
            <w:right w:val="none" w:sz="0" w:space="0" w:color="auto"/>
          </w:divBdr>
        </w:div>
      </w:divsChild>
    </w:div>
    <w:div w:id="1790011031">
      <w:bodyDiv w:val="1"/>
      <w:marLeft w:val="0"/>
      <w:marRight w:val="0"/>
      <w:marTop w:val="0"/>
      <w:marBottom w:val="0"/>
      <w:divBdr>
        <w:top w:val="none" w:sz="0" w:space="0" w:color="auto"/>
        <w:left w:val="none" w:sz="0" w:space="0" w:color="auto"/>
        <w:bottom w:val="none" w:sz="0" w:space="0" w:color="auto"/>
        <w:right w:val="none" w:sz="0" w:space="0" w:color="auto"/>
      </w:divBdr>
    </w:div>
    <w:div w:id="187072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eina.arti@gmail.com" TargetMode="External"/><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oi.org/10.1299/jsmemag.121.1191_47"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https://doi.org/10.24114/jg.v9i2.6970"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3CD1B-47E3-4BA1-A76F-9C1DB1694931}" type="doc">
      <dgm:prSet loTypeId="urn:microsoft.com/office/officeart/2005/8/layout/StepDownProcess" loCatId="process" qsTypeId="urn:microsoft.com/office/officeart/2005/8/quickstyle/3d3" qsCatId="3D" csTypeId="urn:microsoft.com/office/officeart/2005/8/colors/colorful3" csCatId="colorful" phldr="1"/>
      <dgm:spPr/>
      <dgm:t>
        <a:bodyPr/>
        <a:lstStyle/>
        <a:p>
          <a:endParaRPr lang="en-ID"/>
        </a:p>
      </dgm:t>
    </dgm:pt>
    <dgm:pt modelId="{5454B83F-7681-41DD-971E-AC9A965C1432}">
      <dgm:prSet phldrT="[Text]" custT="1"/>
      <dgm:spPr/>
      <dgm:t>
        <a:bodyPr/>
        <a:lstStyle/>
        <a:p>
          <a:r>
            <a:rPr lang="en-ID" sz="1100">
              <a:ln/>
              <a:solidFill>
                <a:sysClr val="windowText" lastClr="000000"/>
              </a:solidFill>
              <a:latin typeface="Times New Roman" panose="02020603050405020304" pitchFamily="18" charset="0"/>
              <a:cs typeface="Times New Roman" panose="02020603050405020304" pitchFamily="18" charset="0"/>
            </a:rPr>
            <a:t>Tahap Persiapan</a:t>
          </a:r>
        </a:p>
      </dgm:t>
    </dgm:pt>
    <dgm:pt modelId="{3297163C-6DAD-4F27-A1A0-EF531FF7A7C7}" type="parTrans" cxnId="{4A8E9CC5-2211-48C5-8B8D-E1431D0E50C4}">
      <dgm:prSet/>
      <dgm:spPr/>
      <dgm:t>
        <a:bodyPr/>
        <a:lstStyle/>
        <a:p>
          <a:endParaRPr lang="en-ID" sz="1200">
            <a:ln>
              <a:noFill/>
            </a:ln>
            <a:solidFill>
              <a:schemeClr val="tx1"/>
            </a:solidFill>
            <a:latin typeface="Century" panose="02040604050505020304" pitchFamily="18" charset="0"/>
          </a:endParaRPr>
        </a:p>
      </dgm:t>
    </dgm:pt>
    <dgm:pt modelId="{86E7A08F-3C85-4EDB-A50B-D299398DB0C7}" type="sibTrans" cxnId="{4A8E9CC5-2211-48C5-8B8D-E1431D0E50C4}">
      <dgm:prSet/>
      <dgm:spPr/>
      <dgm:t>
        <a:bodyPr/>
        <a:lstStyle/>
        <a:p>
          <a:endParaRPr lang="en-ID" sz="1200">
            <a:ln>
              <a:noFill/>
            </a:ln>
            <a:solidFill>
              <a:schemeClr val="tx1"/>
            </a:solidFill>
            <a:latin typeface="Century" panose="02040604050505020304" pitchFamily="18" charset="0"/>
          </a:endParaRPr>
        </a:p>
      </dgm:t>
    </dgm:pt>
    <dgm:pt modelId="{BA6D8C04-364B-4D96-B5C0-FA402D055A5B}">
      <dgm:prSet phldrT="[Text]" custT="1"/>
      <dgm:spPr/>
      <dgm:t>
        <a:bodyPr/>
        <a:lstStyle/>
        <a:p>
          <a:r>
            <a:rPr lang="en-AU" sz="1200">
              <a:ln/>
              <a:latin typeface="Times New Roman" panose="02020603050405020304" pitchFamily="18" charset="0"/>
              <a:ea typeface="Tahoma" panose="020B0604030504040204" pitchFamily="34" charset="0"/>
              <a:cs typeface="Times New Roman" panose="02020603050405020304" pitchFamily="18" charset="0"/>
            </a:rPr>
            <a:t>Persiapan konsep dan administrasi kerjasama</a:t>
          </a:r>
          <a:endParaRPr lang="en-ID" sz="1200">
            <a:ln/>
            <a:latin typeface="Times New Roman" panose="02020603050405020304" pitchFamily="18" charset="0"/>
            <a:ea typeface="Tahoma" panose="020B0604030504040204" pitchFamily="34" charset="0"/>
            <a:cs typeface="Times New Roman" panose="02020603050405020304" pitchFamily="18" charset="0"/>
          </a:endParaRPr>
        </a:p>
      </dgm:t>
    </dgm:pt>
    <dgm:pt modelId="{AF6B8B0D-55D0-41B1-8449-7AE8A6E696E5}" type="parTrans" cxnId="{D37E143E-D437-4894-8D97-1839F0258430}">
      <dgm:prSet/>
      <dgm:spPr/>
      <dgm:t>
        <a:bodyPr/>
        <a:lstStyle/>
        <a:p>
          <a:endParaRPr lang="en-ID" sz="1200">
            <a:ln>
              <a:noFill/>
            </a:ln>
            <a:solidFill>
              <a:schemeClr val="tx1"/>
            </a:solidFill>
            <a:latin typeface="Century" panose="02040604050505020304" pitchFamily="18" charset="0"/>
          </a:endParaRPr>
        </a:p>
      </dgm:t>
    </dgm:pt>
    <dgm:pt modelId="{1F93ADDD-183E-4661-8C1F-A9F72E29A7CA}" type="sibTrans" cxnId="{D37E143E-D437-4894-8D97-1839F0258430}">
      <dgm:prSet/>
      <dgm:spPr/>
      <dgm:t>
        <a:bodyPr/>
        <a:lstStyle/>
        <a:p>
          <a:endParaRPr lang="en-ID" sz="1200">
            <a:ln>
              <a:noFill/>
            </a:ln>
            <a:solidFill>
              <a:schemeClr val="tx1"/>
            </a:solidFill>
            <a:latin typeface="Century" panose="02040604050505020304" pitchFamily="18" charset="0"/>
          </a:endParaRPr>
        </a:p>
      </dgm:t>
    </dgm:pt>
    <dgm:pt modelId="{8DED210D-CBCF-44E2-9EA2-91ABAFBC3E68}">
      <dgm:prSet phldrT="[Text]" custT="1"/>
      <dgm:spPr/>
      <dgm:t>
        <a:bodyPr/>
        <a:lstStyle/>
        <a:p>
          <a:pPr algn="l"/>
          <a:r>
            <a:rPr lang="en-AU" sz="1200">
              <a:ln/>
              <a:latin typeface="Times New Roman" panose="02020603050405020304" pitchFamily="18" charset="0"/>
              <a:cs typeface="Times New Roman" panose="02020603050405020304" pitchFamily="18" charset="0"/>
            </a:rPr>
            <a:t>Pelatihan Pembelajaran berbasis digital menggunakan </a:t>
          </a:r>
          <a:r>
            <a:rPr lang="en-AU" sz="1200" i="0">
              <a:ln/>
              <a:latin typeface="Times New Roman" panose="02020603050405020304" pitchFamily="18" charset="0"/>
              <a:cs typeface="Times New Roman" panose="02020603050405020304" pitchFamily="18" charset="0"/>
            </a:rPr>
            <a:t>media interaktif</a:t>
          </a:r>
          <a:r>
            <a:rPr lang="en-AU" sz="1200" i="1">
              <a:ln/>
              <a:latin typeface="Times New Roman" panose="02020603050405020304" pitchFamily="18" charset="0"/>
              <a:cs typeface="Times New Roman" panose="02020603050405020304" pitchFamily="18" charset="0"/>
            </a:rPr>
            <a:t> powerpoint I-pring</a:t>
          </a:r>
          <a:endParaRPr lang="en-ID" sz="1200">
            <a:ln/>
            <a:latin typeface="Times New Roman" panose="02020603050405020304" pitchFamily="18" charset="0"/>
            <a:cs typeface="Times New Roman" panose="02020603050405020304" pitchFamily="18" charset="0"/>
          </a:endParaRPr>
        </a:p>
      </dgm:t>
    </dgm:pt>
    <dgm:pt modelId="{161A5C3D-0068-4943-98E6-097E79041463}" type="parTrans" cxnId="{8CFED9C2-1CED-4F58-B969-BE06ED20DD15}">
      <dgm:prSet/>
      <dgm:spPr/>
      <dgm:t>
        <a:bodyPr/>
        <a:lstStyle/>
        <a:p>
          <a:endParaRPr lang="en-ID" sz="1200">
            <a:ln>
              <a:noFill/>
            </a:ln>
            <a:solidFill>
              <a:schemeClr val="tx1"/>
            </a:solidFill>
            <a:latin typeface="Century" panose="02040604050505020304" pitchFamily="18" charset="0"/>
          </a:endParaRPr>
        </a:p>
      </dgm:t>
    </dgm:pt>
    <dgm:pt modelId="{E7CB6EEF-C443-4B8C-93B0-08E52A4478E2}" type="sibTrans" cxnId="{8CFED9C2-1CED-4F58-B969-BE06ED20DD15}">
      <dgm:prSet/>
      <dgm:spPr/>
      <dgm:t>
        <a:bodyPr/>
        <a:lstStyle/>
        <a:p>
          <a:endParaRPr lang="en-ID" sz="1200">
            <a:ln>
              <a:noFill/>
            </a:ln>
            <a:solidFill>
              <a:schemeClr val="tx1"/>
            </a:solidFill>
            <a:latin typeface="Century" panose="02040604050505020304" pitchFamily="18" charset="0"/>
          </a:endParaRPr>
        </a:p>
      </dgm:t>
    </dgm:pt>
    <dgm:pt modelId="{E67DD3F9-D566-4EBF-B544-FEC33C759290}">
      <dgm:prSet phldrT="[Text]" custT="1"/>
      <dgm:spPr/>
      <dgm:t>
        <a:bodyPr/>
        <a:lstStyle/>
        <a:p>
          <a:r>
            <a:rPr lang="en-AU" sz="1100">
              <a:ln/>
              <a:solidFill>
                <a:sysClr val="windowText" lastClr="000000"/>
              </a:solidFill>
              <a:latin typeface="Times New Roman" panose="02020603050405020304" pitchFamily="18" charset="0"/>
              <a:cs typeface="Times New Roman" panose="02020603050405020304" pitchFamily="18" charset="0"/>
            </a:rPr>
            <a:t>Evaluasi Kegiatan dan tindak lanjut</a:t>
          </a:r>
          <a:endParaRPr lang="en-ID" sz="1100">
            <a:ln/>
            <a:solidFill>
              <a:sysClr val="windowText" lastClr="000000"/>
            </a:solidFill>
            <a:latin typeface="Times New Roman" panose="02020603050405020304" pitchFamily="18" charset="0"/>
            <a:cs typeface="Times New Roman" panose="02020603050405020304" pitchFamily="18" charset="0"/>
          </a:endParaRPr>
        </a:p>
      </dgm:t>
    </dgm:pt>
    <dgm:pt modelId="{A3061E2E-C4E7-46E4-A56B-31BBD9BC93D0}" type="parTrans" cxnId="{1D3C3667-CE73-46E9-8742-286E2382A291}">
      <dgm:prSet/>
      <dgm:spPr/>
      <dgm:t>
        <a:bodyPr/>
        <a:lstStyle/>
        <a:p>
          <a:endParaRPr lang="en-ID" sz="1200">
            <a:ln>
              <a:noFill/>
            </a:ln>
            <a:solidFill>
              <a:schemeClr val="tx1"/>
            </a:solidFill>
            <a:latin typeface="Century" panose="02040604050505020304" pitchFamily="18" charset="0"/>
          </a:endParaRPr>
        </a:p>
      </dgm:t>
    </dgm:pt>
    <dgm:pt modelId="{B22BE787-BEDF-4AF3-ACB4-FC58CD244597}" type="sibTrans" cxnId="{1D3C3667-CE73-46E9-8742-286E2382A291}">
      <dgm:prSet/>
      <dgm:spPr/>
      <dgm:t>
        <a:bodyPr/>
        <a:lstStyle/>
        <a:p>
          <a:endParaRPr lang="en-ID" sz="1200">
            <a:ln>
              <a:noFill/>
            </a:ln>
            <a:solidFill>
              <a:schemeClr val="tx1"/>
            </a:solidFill>
            <a:latin typeface="Century" panose="02040604050505020304" pitchFamily="18" charset="0"/>
          </a:endParaRPr>
        </a:p>
      </dgm:t>
    </dgm:pt>
    <dgm:pt modelId="{E1827E87-0380-4A6D-9531-7068B5A7E53D}">
      <dgm:prSet phldrT="[Text]" custT="1"/>
      <dgm:spPr/>
      <dgm:t>
        <a:bodyPr/>
        <a:lstStyle/>
        <a:p>
          <a:r>
            <a:rPr lang="en-AU" sz="1200">
              <a:ln/>
              <a:latin typeface="Times New Roman" panose="02020603050405020304" pitchFamily="18" charset="0"/>
              <a:ea typeface="Tahoma" panose="020B0604030504040204" pitchFamily="34" charset="0"/>
              <a:cs typeface="Times New Roman" panose="02020603050405020304" pitchFamily="18" charset="0"/>
            </a:rPr>
            <a:t>Pembuatan modul pelatihan</a:t>
          </a:r>
          <a:endParaRPr lang="en-ID" sz="1200">
            <a:ln/>
            <a:latin typeface="Times New Roman" panose="02020603050405020304" pitchFamily="18" charset="0"/>
            <a:ea typeface="Tahoma" panose="020B0604030504040204" pitchFamily="34" charset="0"/>
            <a:cs typeface="Times New Roman" panose="02020603050405020304" pitchFamily="18" charset="0"/>
          </a:endParaRPr>
        </a:p>
      </dgm:t>
    </dgm:pt>
    <dgm:pt modelId="{72E21F05-CA06-4285-8748-FCCD64048ED5}" type="parTrans" cxnId="{D818F56E-F85A-43DF-A5A5-F146F073DF60}">
      <dgm:prSet/>
      <dgm:spPr/>
      <dgm:t>
        <a:bodyPr/>
        <a:lstStyle/>
        <a:p>
          <a:endParaRPr lang="en-ID" sz="1200">
            <a:ln>
              <a:noFill/>
            </a:ln>
            <a:solidFill>
              <a:schemeClr val="tx1"/>
            </a:solidFill>
            <a:latin typeface="Century" panose="02040604050505020304" pitchFamily="18" charset="0"/>
          </a:endParaRPr>
        </a:p>
      </dgm:t>
    </dgm:pt>
    <dgm:pt modelId="{D50D2992-A681-45CF-A064-29BF868490C0}" type="sibTrans" cxnId="{D818F56E-F85A-43DF-A5A5-F146F073DF60}">
      <dgm:prSet/>
      <dgm:spPr/>
      <dgm:t>
        <a:bodyPr/>
        <a:lstStyle/>
        <a:p>
          <a:endParaRPr lang="en-ID" sz="1200">
            <a:ln>
              <a:noFill/>
            </a:ln>
            <a:solidFill>
              <a:schemeClr val="tx1"/>
            </a:solidFill>
            <a:latin typeface="Century" panose="02040604050505020304" pitchFamily="18" charset="0"/>
          </a:endParaRPr>
        </a:p>
      </dgm:t>
    </dgm:pt>
    <dgm:pt modelId="{18243892-694D-40F2-97DB-BF4F7F287C7C}">
      <dgm:prSet phldrT="[Text]" custT="1"/>
      <dgm:spPr/>
      <dgm:t>
        <a:bodyPr/>
        <a:lstStyle/>
        <a:p>
          <a:r>
            <a:rPr lang="en-ID" sz="1100">
              <a:ln/>
              <a:solidFill>
                <a:sysClr val="windowText" lastClr="000000"/>
              </a:solidFill>
              <a:latin typeface="Times New Roman" panose="02020603050405020304" pitchFamily="18" charset="0"/>
              <a:cs typeface="Times New Roman" panose="02020603050405020304" pitchFamily="18" charset="0"/>
            </a:rPr>
            <a:t>Tahap Pelaksanaan</a:t>
          </a:r>
        </a:p>
      </dgm:t>
    </dgm:pt>
    <dgm:pt modelId="{9AD0E51F-EBC9-4D99-98B1-00B86F0B207E}" type="parTrans" cxnId="{ACDCC7B8-08EE-44B5-8BE6-A96095F618B5}">
      <dgm:prSet/>
      <dgm:spPr/>
      <dgm:t>
        <a:bodyPr/>
        <a:lstStyle/>
        <a:p>
          <a:endParaRPr lang="en-ID" sz="1200">
            <a:ln>
              <a:noFill/>
            </a:ln>
            <a:solidFill>
              <a:schemeClr val="tx1"/>
            </a:solidFill>
            <a:latin typeface="Century" panose="02040604050505020304" pitchFamily="18" charset="0"/>
          </a:endParaRPr>
        </a:p>
      </dgm:t>
    </dgm:pt>
    <dgm:pt modelId="{DD02ABB5-DF26-466C-8C8B-8AB9FB7B8F78}" type="sibTrans" cxnId="{ACDCC7B8-08EE-44B5-8BE6-A96095F618B5}">
      <dgm:prSet/>
      <dgm:spPr/>
      <dgm:t>
        <a:bodyPr/>
        <a:lstStyle/>
        <a:p>
          <a:endParaRPr lang="en-ID" sz="1200">
            <a:ln>
              <a:noFill/>
            </a:ln>
            <a:solidFill>
              <a:schemeClr val="tx1"/>
            </a:solidFill>
            <a:latin typeface="Century" panose="02040604050505020304" pitchFamily="18" charset="0"/>
          </a:endParaRPr>
        </a:p>
      </dgm:t>
    </dgm:pt>
    <dgm:pt modelId="{3A1B66F2-F4BC-4164-95C6-2EAEDC3CC887}">
      <dgm:prSet phldrT="[Text]" custT="1"/>
      <dgm:spPr/>
      <dgm:t>
        <a:bodyPr/>
        <a:lstStyle/>
        <a:p>
          <a:pPr algn="l"/>
          <a:r>
            <a:rPr lang="en-ID" sz="1200">
              <a:ln/>
              <a:latin typeface="Times New Roman" panose="02020603050405020304" pitchFamily="18" charset="0"/>
              <a:cs typeface="Times New Roman" panose="02020603050405020304" pitchFamily="18" charset="0"/>
            </a:rPr>
            <a:t>Penyebaran keusioner (evaluasi) dan tindak lanjut kegiatan </a:t>
          </a:r>
        </a:p>
      </dgm:t>
    </dgm:pt>
    <dgm:pt modelId="{FE666FD9-B164-4DB5-8EF7-22561A521501}" type="parTrans" cxnId="{E9826F13-2BB1-48B0-B038-10F6E4C8AF09}">
      <dgm:prSet/>
      <dgm:spPr/>
      <dgm:t>
        <a:bodyPr/>
        <a:lstStyle/>
        <a:p>
          <a:endParaRPr lang="en-ID" sz="1200">
            <a:ln>
              <a:noFill/>
            </a:ln>
            <a:solidFill>
              <a:schemeClr val="tx1"/>
            </a:solidFill>
            <a:latin typeface="Century" panose="02040604050505020304" pitchFamily="18" charset="0"/>
          </a:endParaRPr>
        </a:p>
      </dgm:t>
    </dgm:pt>
    <dgm:pt modelId="{3559E313-9148-4893-A9FE-2F8AF3D26F1F}" type="sibTrans" cxnId="{E9826F13-2BB1-48B0-B038-10F6E4C8AF09}">
      <dgm:prSet/>
      <dgm:spPr/>
      <dgm:t>
        <a:bodyPr/>
        <a:lstStyle/>
        <a:p>
          <a:endParaRPr lang="en-ID" sz="1200">
            <a:ln>
              <a:noFill/>
            </a:ln>
            <a:solidFill>
              <a:schemeClr val="tx1"/>
            </a:solidFill>
            <a:latin typeface="Century" panose="02040604050505020304" pitchFamily="18" charset="0"/>
          </a:endParaRPr>
        </a:p>
      </dgm:t>
    </dgm:pt>
    <dgm:pt modelId="{407C8D10-C8DA-4DF3-849B-093CCB9FB9B0}">
      <dgm:prSet phldrT="[Text]" custT="1"/>
      <dgm:spPr/>
      <dgm:t>
        <a:bodyPr/>
        <a:lstStyle/>
        <a:p>
          <a:r>
            <a:rPr lang="en-ID" sz="1200">
              <a:ln/>
              <a:latin typeface="Times New Roman" panose="02020603050405020304" pitchFamily="18" charset="0"/>
              <a:ea typeface="Tahoma" panose="020B0604030504040204" pitchFamily="34" charset="0"/>
              <a:cs typeface="Times New Roman" panose="02020603050405020304" pitchFamily="18" charset="0"/>
            </a:rPr>
            <a:t>Persiapan sarana kegiatan</a:t>
          </a:r>
        </a:p>
      </dgm:t>
    </dgm:pt>
    <dgm:pt modelId="{459E8715-21E0-4E5B-92B5-40E2F6B77EAA}" type="parTrans" cxnId="{1C1F6853-6E80-4619-A2A3-FC164C7837A1}">
      <dgm:prSet/>
      <dgm:spPr/>
      <dgm:t>
        <a:bodyPr/>
        <a:lstStyle/>
        <a:p>
          <a:endParaRPr lang="en-ID">
            <a:ln>
              <a:noFill/>
            </a:ln>
            <a:solidFill>
              <a:schemeClr val="tx1"/>
            </a:solidFill>
          </a:endParaRPr>
        </a:p>
      </dgm:t>
    </dgm:pt>
    <dgm:pt modelId="{E2503C3E-EAD9-4D7D-AE31-23480ED95E60}" type="sibTrans" cxnId="{1C1F6853-6E80-4619-A2A3-FC164C7837A1}">
      <dgm:prSet/>
      <dgm:spPr/>
      <dgm:t>
        <a:bodyPr/>
        <a:lstStyle/>
        <a:p>
          <a:endParaRPr lang="en-ID">
            <a:ln>
              <a:noFill/>
            </a:ln>
            <a:solidFill>
              <a:schemeClr val="tx1"/>
            </a:solidFill>
          </a:endParaRPr>
        </a:p>
      </dgm:t>
    </dgm:pt>
    <dgm:pt modelId="{AE4FC3CE-3F20-402C-AC1E-B38B76DEB1D7}">
      <dgm:prSet phldrT="[Text]" custT="1"/>
      <dgm:spPr/>
      <dgm:t>
        <a:bodyPr/>
        <a:lstStyle/>
        <a:p>
          <a:r>
            <a:rPr lang="en-AU" sz="1200">
              <a:ln/>
              <a:latin typeface="Times New Roman" panose="02020603050405020304" pitchFamily="18" charset="0"/>
              <a:ea typeface="Tahoma" panose="020B0604030504040204" pitchFamily="34" charset="0"/>
              <a:cs typeface="Times New Roman" panose="02020603050405020304" pitchFamily="18" charset="0"/>
            </a:rPr>
            <a:t>Analisa kondisi dan potensi mitra tentang  pemahaman pembelajran digital)</a:t>
          </a:r>
          <a:endParaRPr lang="en-ID" sz="1200">
            <a:ln/>
            <a:latin typeface="Times New Roman" panose="02020603050405020304" pitchFamily="18" charset="0"/>
            <a:ea typeface="Tahoma" panose="020B0604030504040204" pitchFamily="34" charset="0"/>
            <a:cs typeface="Times New Roman" panose="02020603050405020304" pitchFamily="18" charset="0"/>
          </a:endParaRPr>
        </a:p>
      </dgm:t>
    </dgm:pt>
    <dgm:pt modelId="{8E42624C-AFAE-4B5C-A8DC-6CAC9D91B2EF}" type="parTrans" cxnId="{C09AC684-E68A-468B-B7DD-80AA040797C2}">
      <dgm:prSet/>
      <dgm:spPr/>
      <dgm:t>
        <a:bodyPr/>
        <a:lstStyle/>
        <a:p>
          <a:endParaRPr lang="en-ID">
            <a:ln>
              <a:noFill/>
            </a:ln>
            <a:solidFill>
              <a:schemeClr val="tx1"/>
            </a:solidFill>
          </a:endParaRPr>
        </a:p>
      </dgm:t>
    </dgm:pt>
    <dgm:pt modelId="{1F0F03DD-C7A3-4E03-B9CB-B6CD5565E7DA}" type="sibTrans" cxnId="{C09AC684-E68A-468B-B7DD-80AA040797C2}">
      <dgm:prSet/>
      <dgm:spPr/>
      <dgm:t>
        <a:bodyPr/>
        <a:lstStyle/>
        <a:p>
          <a:endParaRPr lang="en-ID">
            <a:ln>
              <a:noFill/>
            </a:ln>
            <a:solidFill>
              <a:schemeClr val="tx1"/>
            </a:solidFill>
          </a:endParaRPr>
        </a:p>
      </dgm:t>
    </dgm:pt>
    <dgm:pt modelId="{38F73165-0768-4E60-BC5C-91E15D7E0447}" type="pres">
      <dgm:prSet presAssocID="{94B3CD1B-47E3-4BA1-A76F-9C1DB1694931}" presName="rootnode" presStyleCnt="0">
        <dgm:presLayoutVars>
          <dgm:chMax/>
          <dgm:chPref/>
          <dgm:dir/>
          <dgm:animLvl val="lvl"/>
        </dgm:presLayoutVars>
      </dgm:prSet>
      <dgm:spPr/>
    </dgm:pt>
    <dgm:pt modelId="{ECB08BCC-B857-4D05-B919-411D98D02B47}" type="pres">
      <dgm:prSet presAssocID="{5454B83F-7681-41DD-971E-AC9A965C1432}" presName="composite" presStyleCnt="0"/>
      <dgm:spPr/>
    </dgm:pt>
    <dgm:pt modelId="{C3FE25B9-E1FD-49B6-9462-ABE50A960EC7}" type="pres">
      <dgm:prSet presAssocID="{5454B83F-7681-41DD-971E-AC9A965C1432}" presName="bentUpArrow1" presStyleLbl="alignImgPlace1" presStyleIdx="0" presStyleCnt="2"/>
      <dgm:spPr/>
    </dgm:pt>
    <dgm:pt modelId="{6EAA2B6B-1014-4CD3-80C9-8C775542BC05}" type="pres">
      <dgm:prSet presAssocID="{5454B83F-7681-41DD-971E-AC9A965C1432}" presName="ParentText" presStyleLbl="node1" presStyleIdx="0" presStyleCnt="3" custScaleX="131635">
        <dgm:presLayoutVars>
          <dgm:chMax val="1"/>
          <dgm:chPref val="1"/>
          <dgm:bulletEnabled val="1"/>
        </dgm:presLayoutVars>
      </dgm:prSet>
      <dgm:spPr/>
    </dgm:pt>
    <dgm:pt modelId="{A9951C4C-EB14-4461-BD90-17F2D8D4F5B7}" type="pres">
      <dgm:prSet presAssocID="{5454B83F-7681-41DD-971E-AC9A965C1432}" presName="ChildText" presStyleLbl="revTx" presStyleIdx="0" presStyleCnt="3" custScaleX="392535" custLinFactX="100000" custLinFactNeighborX="103517" custLinFactNeighborY="-33045">
        <dgm:presLayoutVars>
          <dgm:chMax val="0"/>
          <dgm:chPref val="0"/>
          <dgm:bulletEnabled val="1"/>
        </dgm:presLayoutVars>
      </dgm:prSet>
      <dgm:spPr/>
    </dgm:pt>
    <dgm:pt modelId="{D063AA60-9D97-4A6B-A60A-94FA74175B9C}" type="pres">
      <dgm:prSet presAssocID="{86E7A08F-3C85-4EDB-A50B-D299398DB0C7}" presName="sibTrans" presStyleCnt="0"/>
      <dgm:spPr/>
    </dgm:pt>
    <dgm:pt modelId="{926F57C5-DB4B-4463-AA1F-FA865C28EBA5}" type="pres">
      <dgm:prSet presAssocID="{18243892-694D-40F2-97DB-BF4F7F287C7C}" presName="composite" presStyleCnt="0"/>
      <dgm:spPr/>
    </dgm:pt>
    <dgm:pt modelId="{3048455A-59A5-4160-B269-892833F7BC26}" type="pres">
      <dgm:prSet presAssocID="{18243892-694D-40F2-97DB-BF4F7F287C7C}" presName="bentUpArrow1" presStyleLbl="alignImgPlace1" presStyleIdx="1" presStyleCnt="2" custLinFactNeighborX="-33756" custLinFactNeighborY="4804"/>
      <dgm:spPr/>
    </dgm:pt>
    <dgm:pt modelId="{66422883-F52C-45FB-A7B0-7C0C387818DE}" type="pres">
      <dgm:prSet presAssocID="{18243892-694D-40F2-97DB-BF4F7F287C7C}" presName="ParentText" presStyleLbl="node1" presStyleIdx="1" presStyleCnt="3" custScaleX="151208" custLinFactNeighborX="-37093" custLinFactNeighborY="4076">
        <dgm:presLayoutVars>
          <dgm:chMax val="1"/>
          <dgm:chPref val="1"/>
          <dgm:bulletEnabled val="1"/>
        </dgm:presLayoutVars>
      </dgm:prSet>
      <dgm:spPr/>
    </dgm:pt>
    <dgm:pt modelId="{2D6EB4EC-FBBF-415C-8A30-0FD965553649}" type="pres">
      <dgm:prSet presAssocID="{18243892-694D-40F2-97DB-BF4F7F287C7C}" presName="ChildText" presStyleLbl="revTx" presStyleIdx="1" presStyleCnt="3" custScaleX="304836" custLinFactX="2796" custLinFactNeighborX="100000" custLinFactNeighborY="4610">
        <dgm:presLayoutVars>
          <dgm:chMax val="0"/>
          <dgm:chPref val="0"/>
          <dgm:bulletEnabled val="1"/>
        </dgm:presLayoutVars>
      </dgm:prSet>
      <dgm:spPr/>
    </dgm:pt>
    <dgm:pt modelId="{721EE69E-25E3-4171-BF02-D9A8749FE34D}" type="pres">
      <dgm:prSet presAssocID="{DD02ABB5-DF26-466C-8C8B-8AB9FB7B8F78}" presName="sibTrans" presStyleCnt="0"/>
      <dgm:spPr/>
    </dgm:pt>
    <dgm:pt modelId="{B9D81D96-15F1-4931-A9B7-4865A4F7475B}" type="pres">
      <dgm:prSet presAssocID="{E67DD3F9-D566-4EBF-B544-FEC33C759290}" presName="composite" presStyleCnt="0"/>
      <dgm:spPr/>
    </dgm:pt>
    <dgm:pt modelId="{3176E2D9-FC4F-4489-9D50-D88795CD3607}" type="pres">
      <dgm:prSet presAssocID="{E67DD3F9-D566-4EBF-B544-FEC33C759290}" presName="ParentText" presStyleLbl="node1" presStyleIdx="2" presStyleCnt="3" custScaleX="155283" custLinFactNeighborX="-55963" custLinFactNeighborY="-1438">
        <dgm:presLayoutVars>
          <dgm:chMax val="1"/>
          <dgm:chPref val="1"/>
          <dgm:bulletEnabled val="1"/>
        </dgm:presLayoutVars>
      </dgm:prSet>
      <dgm:spPr/>
    </dgm:pt>
    <dgm:pt modelId="{51636A20-0E28-4C0D-AE10-F0B4BB7550D7}" type="pres">
      <dgm:prSet presAssocID="{E67DD3F9-D566-4EBF-B544-FEC33C759290}" presName="FinalChildText" presStyleLbl="revTx" presStyleIdx="2" presStyleCnt="3" custScaleX="191056" custLinFactNeighborX="22373" custLinFactNeighborY="8311">
        <dgm:presLayoutVars>
          <dgm:chMax val="0"/>
          <dgm:chPref val="0"/>
          <dgm:bulletEnabled val="1"/>
        </dgm:presLayoutVars>
      </dgm:prSet>
      <dgm:spPr/>
    </dgm:pt>
  </dgm:ptLst>
  <dgm:cxnLst>
    <dgm:cxn modelId="{18AE4F05-CE17-41FF-850D-B24EE8BBF645}" type="presOf" srcId="{18243892-694D-40F2-97DB-BF4F7F287C7C}" destId="{66422883-F52C-45FB-A7B0-7C0C387818DE}" srcOrd="0" destOrd="0" presId="urn:microsoft.com/office/officeart/2005/8/layout/StepDownProcess"/>
    <dgm:cxn modelId="{E9826F13-2BB1-48B0-B038-10F6E4C8AF09}" srcId="{E67DD3F9-D566-4EBF-B544-FEC33C759290}" destId="{3A1B66F2-F4BC-4164-95C6-2EAEDC3CC887}" srcOrd="0" destOrd="0" parTransId="{FE666FD9-B164-4DB5-8EF7-22561A521501}" sibTransId="{3559E313-9148-4893-A9FE-2F8AF3D26F1F}"/>
    <dgm:cxn modelId="{E432393A-3B1C-4247-B272-B4138E9A4132}" type="presOf" srcId="{BA6D8C04-364B-4D96-B5C0-FA402D055A5B}" destId="{A9951C4C-EB14-4461-BD90-17F2D8D4F5B7}" srcOrd="0" destOrd="1" presId="urn:microsoft.com/office/officeart/2005/8/layout/StepDownProcess"/>
    <dgm:cxn modelId="{D37E143E-D437-4894-8D97-1839F0258430}" srcId="{5454B83F-7681-41DD-971E-AC9A965C1432}" destId="{BA6D8C04-364B-4D96-B5C0-FA402D055A5B}" srcOrd="1" destOrd="0" parTransId="{AF6B8B0D-55D0-41B1-8449-7AE8A6E696E5}" sibTransId="{1F93ADDD-183E-4661-8C1F-A9F72E29A7CA}"/>
    <dgm:cxn modelId="{1D3C3667-CE73-46E9-8742-286E2382A291}" srcId="{94B3CD1B-47E3-4BA1-A76F-9C1DB1694931}" destId="{E67DD3F9-D566-4EBF-B544-FEC33C759290}" srcOrd="2" destOrd="0" parTransId="{A3061E2E-C4E7-46E4-A56B-31BBD9BC93D0}" sibTransId="{B22BE787-BEDF-4AF3-ACB4-FC58CD244597}"/>
    <dgm:cxn modelId="{D818F56E-F85A-43DF-A5A5-F146F073DF60}" srcId="{5454B83F-7681-41DD-971E-AC9A965C1432}" destId="{E1827E87-0380-4A6D-9531-7068B5A7E53D}" srcOrd="2" destOrd="0" parTransId="{72E21F05-CA06-4285-8748-FCCD64048ED5}" sibTransId="{D50D2992-A681-45CF-A064-29BF868490C0}"/>
    <dgm:cxn modelId="{1C1F6853-6E80-4619-A2A3-FC164C7837A1}" srcId="{5454B83F-7681-41DD-971E-AC9A965C1432}" destId="{407C8D10-C8DA-4DF3-849B-093CCB9FB9B0}" srcOrd="3" destOrd="0" parTransId="{459E8715-21E0-4E5B-92B5-40E2F6B77EAA}" sibTransId="{E2503C3E-EAD9-4D7D-AE31-23480ED95E60}"/>
    <dgm:cxn modelId="{C09AC684-E68A-468B-B7DD-80AA040797C2}" srcId="{5454B83F-7681-41DD-971E-AC9A965C1432}" destId="{AE4FC3CE-3F20-402C-AC1E-B38B76DEB1D7}" srcOrd="0" destOrd="0" parTransId="{8E42624C-AFAE-4B5C-A8DC-6CAC9D91B2EF}" sibTransId="{1F0F03DD-C7A3-4E03-B9CB-B6CD5565E7DA}"/>
    <dgm:cxn modelId="{527D3D8C-274D-4E0B-A51C-5BEC3D22D306}" type="presOf" srcId="{94B3CD1B-47E3-4BA1-A76F-9C1DB1694931}" destId="{38F73165-0768-4E60-BC5C-91E15D7E0447}" srcOrd="0" destOrd="0" presId="urn:microsoft.com/office/officeart/2005/8/layout/StepDownProcess"/>
    <dgm:cxn modelId="{8FFE8D8D-EED2-495B-AB12-68417C536213}" type="presOf" srcId="{AE4FC3CE-3F20-402C-AC1E-B38B76DEB1D7}" destId="{A9951C4C-EB14-4461-BD90-17F2D8D4F5B7}" srcOrd="0" destOrd="0" presId="urn:microsoft.com/office/officeart/2005/8/layout/StepDownProcess"/>
    <dgm:cxn modelId="{ACDCC7B8-08EE-44B5-8BE6-A96095F618B5}" srcId="{94B3CD1B-47E3-4BA1-A76F-9C1DB1694931}" destId="{18243892-694D-40F2-97DB-BF4F7F287C7C}" srcOrd="1" destOrd="0" parTransId="{9AD0E51F-EBC9-4D99-98B1-00B86F0B207E}" sibTransId="{DD02ABB5-DF26-466C-8C8B-8AB9FB7B8F78}"/>
    <dgm:cxn modelId="{DCD106BF-E23C-4384-9D1E-296420B9B7E3}" type="presOf" srcId="{E67DD3F9-D566-4EBF-B544-FEC33C759290}" destId="{3176E2D9-FC4F-4489-9D50-D88795CD3607}" srcOrd="0" destOrd="0" presId="urn:microsoft.com/office/officeart/2005/8/layout/StepDownProcess"/>
    <dgm:cxn modelId="{52E81DC1-8669-4B9C-B7E2-20F16CB5BB3E}" type="presOf" srcId="{5454B83F-7681-41DD-971E-AC9A965C1432}" destId="{6EAA2B6B-1014-4CD3-80C9-8C775542BC05}" srcOrd="0" destOrd="0" presId="urn:microsoft.com/office/officeart/2005/8/layout/StepDownProcess"/>
    <dgm:cxn modelId="{8CFED9C2-1CED-4F58-B969-BE06ED20DD15}" srcId="{18243892-694D-40F2-97DB-BF4F7F287C7C}" destId="{8DED210D-CBCF-44E2-9EA2-91ABAFBC3E68}" srcOrd="0" destOrd="0" parTransId="{161A5C3D-0068-4943-98E6-097E79041463}" sibTransId="{E7CB6EEF-C443-4B8C-93B0-08E52A4478E2}"/>
    <dgm:cxn modelId="{4A8E9CC5-2211-48C5-8B8D-E1431D0E50C4}" srcId="{94B3CD1B-47E3-4BA1-A76F-9C1DB1694931}" destId="{5454B83F-7681-41DD-971E-AC9A965C1432}" srcOrd="0" destOrd="0" parTransId="{3297163C-6DAD-4F27-A1A0-EF531FF7A7C7}" sibTransId="{86E7A08F-3C85-4EDB-A50B-D299398DB0C7}"/>
    <dgm:cxn modelId="{B7ED56E1-CA7F-4F5A-BFBC-D5A31EA20D2B}" type="presOf" srcId="{3A1B66F2-F4BC-4164-95C6-2EAEDC3CC887}" destId="{51636A20-0E28-4C0D-AE10-F0B4BB7550D7}" srcOrd="0" destOrd="0" presId="urn:microsoft.com/office/officeart/2005/8/layout/StepDownProcess"/>
    <dgm:cxn modelId="{014F5EE2-E2C5-459B-85DB-DFB3D567529A}" type="presOf" srcId="{407C8D10-C8DA-4DF3-849B-093CCB9FB9B0}" destId="{A9951C4C-EB14-4461-BD90-17F2D8D4F5B7}" srcOrd="0" destOrd="3" presId="urn:microsoft.com/office/officeart/2005/8/layout/StepDownProcess"/>
    <dgm:cxn modelId="{47B574F2-A3E4-4114-BEDB-1E211475D0D9}" type="presOf" srcId="{E1827E87-0380-4A6D-9531-7068B5A7E53D}" destId="{A9951C4C-EB14-4461-BD90-17F2D8D4F5B7}" srcOrd="0" destOrd="2" presId="urn:microsoft.com/office/officeart/2005/8/layout/StepDownProcess"/>
    <dgm:cxn modelId="{980EB2F6-CCEC-4DD3-B2DA-C574F08EF9D4}" type="presOf" srcId="{8DED210D-CBCF-44E2-9EA2-91ABAFBC3E68}" destId="{2D6EB4EC-FBBF-415C-8A30-0FD965553649}" srcOrd="0" destOrd="0" presId="urn:microsoft.com/office/officeart/2005/8/layout/StepDownProcess"/>
    <dgm:cxn modelId="{A907501B-32CA-4002-8CA9-7387829A590C}" type="presParOf" srcId="{38F73165-0768-4E60-BC5C-91E15D7E0447}" destId="{ECB08BCC-B857-4D05-B919-411D98D02B47}" srcOrd="0" destOrd="0" presId="urn:microsoft.com/office/officeart/2005/8/layout/StepDownProcess"/>
    <dgm:cxn modelId="{418ADD48-AA76-44CC-A4DB-7FEE5C5928F5}" type="presParOf" srcId="{ECB08BCC-B857-4D05-B919-411D98D02B47}" destId="{C3FE25B9-E1FD-49B6-9462-ABE50A960EC7}" srcOrd="0" destOrd="0" presId="urn:microsoft.com/office/officeart/2005/8/layout/StepDownProcess"/>
    <dgm:cxn modelId="{808986ED-D1EC-4BA0-8C48-64FD1EBE2CCF}" type="presParOf" srcId="{ECB08BCC-B857-4D05-B919-411D98D02B47}" destId="{6EAA2B6B-1014-4CD3-80C9-8C775542BC05}" srcOrd="1" destOrd="0" presId="urn:microsoft.com/office/officeart/2005/8/layout/StepDownProcess"/>
    <dgm:cxn modelId="{217A8C0F-8967-4AF8-89DD-13F023F09190}" type="presParOf" srcId="{ECB08BCC-B857-4D05-B919-411D98D02B47}" destId="{A9951C4C-EB14-4461-BD90-17F2D8D4F5B7}" srcOrd="2" destOrd="0" presId="urn:microsoft.com/office/officeart/2005/8/layout/StepDownProcess"/>
    <dgm:cxn modelId="{DC8ABDCB-4E91-41CD-BCE4-7637179A48EF}" type="presParOf" srcId="{38F73165-0768-4E60-BC5C-91E15D7E0447}" destId="{D063AA60-9D97-4A6B-A60A-94FA74175B9C}" srcOrd="1" destOrd="0" presId="urn:microsoft.com/office/officeart/2005/8/layout/StepDownProcess"/>
    <dgm:cxn modelId="{82C3BC94-7EEE-4626-876D-20608135D6BB}" type="presParOf" srcId="{38F73165-0768-4E60-BC5C-91E15D7E0447}" destId="{926F57C5-DB4B-4463-AA1F-FA865C28EBA5}" srcOrd="2" destOrd="0" presId="urn:microsoft.com/office/officeart/2005/8/layout/StepDownProcess"/>
    <dgm:cxn modelId="{8B5AB936-60CE-46AC-83AB-DF80585A57FE}" type="presParOf" srcId="{926F57C5-DB4B-4463-AA1F-FA865C28EBA5}" destId="{3048455A-59A5-4160-B269-892833F7BC26}" srcOrd="0" destOrd="0" presId="urn:microsoft.com/office/officeart/2005/8/layout/StepDownProcess"/>
    <dgm:cxn modelId="{4E116050-BDA7-4DFA-B61A-D716E73F91E1}" type="presParOf" srcId="{926F57C5-DB4B-4463-AA1F-FA865C28EBA5}" destId="{66422883-F52C-45FB-A7B0-7C0C387818DE}" srcOrd="1" destOrd="0" presId="urn:microsoft.com/office/officeart/2005/8/layout/StepDownProcess"/>
    <dgm:cxn modelId="{540850CC-726E-4EE5-8331-D6D408C9F007}" type="presParOf" srcId="{926F57C5-DB4B-4463-AA1F-FA865C28EBA5}" destId="{2D6EB4EC-FBBF-415C-8A30-0FD965553649}" srcOrd="2" destOrd="0" presId="urn:microsoft.com/office/officeart/2005/8/layout/StepDownProcess"/>
    <dgm:cxn modelId="{A35AE1F8-695E-4C34-B2F4-ABF5AF83751E}" type="presParOf" srcId="{38F73165-0768-4E60-BC5C-91E15D7E0447}" destId="{721EE69E-25E3-4171-BF02-D9A8749FE34D}" srcOrd="3" destOrd="0" presId="urn:microsoft.com/office/officeart/2005/8/layout/StepDownProcess"/>
    <dgm:cxn modelId="{7FDC8CBF-7237-4F49-B449-D36732C61E27}" type="presParOf" srcId="{38F73165-0768-4E60-BC5C-91E15D7E0447}" destId="{B9D81D96-15F1-4931-A9B7-4865A4F7475B}" srcOrd="4" destOrd="0" presId="urn:microsoft.com/office/officeart/2005/8/layout/StepDownProcess"/>
    <dgm:cxn modelId="{1F537A5E-6D5A-4846-B63B-8C2A8D5E98B7}" type="presParOf" srcId="{B9D81D96-15F1-4931-A9B7-4865A4F7475B}" destId="{3176E2D9-FC4F-4489-9D50-D88795CD3607}" srcOrd="0" destOrd="0" presId="urn:microsoft.com/office/officeart/2005/8/layout/StepDownProcess"/>
    <dgm:cxn modelId="{656C0E53-014F-4360-BA20-52B7D8F620BE}" type="presParOf" srcId="{B9D81D96-15F1-4931-A9B7-4865A4F7475B}" destId="{51636A20-0E28-4C0D-AE10-F0B4BB7550D7}" srcOrd="1" destOrd="0" presId="urn:microsoft.com/office/officeart/2005/8/layout/StepDownProcess"/>
  </dgm:cxnLst>
  <dgm:bg/>
  <dgm:whole>
    <a:ln>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FE25B9-E1FD-49B6-9462-ABE50A960EC7}">
      <dsp:nvSpPr>
        <dsp:cNvPr id="0" name=""/>
        <dsp:cNvSpPr/>
      </dsp:nvSpPr>
      <dsp:spPr>
        <a:xfrm rot="5400000">
          <a:off x="324478" y="1283384"/>
          <a:ext cx="608644" cy="692920"/>
        </a:xfrm>
        <a:prstGeom prst="bentUpArrow">
          <a:avLst>
            <a:gd name="adj1" fmla="val 32840"/>
            <a:gd name="adj2" fmla="val 25000"/>
            <a:gd name="adj3" fmla="val 35780"/>
          </a:avLst>
        </a:prstGeom>
        <a:solidFill>
          <a:schemeClr val="accent3">
            <a:tint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6EAA2B6B-1014-4CD3-80C9-8C775542BC05}">
      <dsp:nvSpPr>
        <dsp:cNvPr id="0" name=""/>
        <dsp:cNvSpPr/>
      </dsp:nvSpPr>
      <dsp:spPr>
        <a:xfrm>
          <a:off x="1158" y="608689"/>
          <a:ext cx="1348731" cy="717186"/>
        </a:xfrm>
        <a:prstGeom prst="roundRect">
          <a:avLst>
            <a:gd name="adj" fmla="val 1667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D" sz="1100" kern="1200">
              <a:ln/>
              <a:solidFill>
                <a:sysClr val="windowText" lastClr="000000"/>
              </a:solidFill>
              <a:latin typeface="Times New Roman" panose="02020603050405020304" pitchFamily="18" charset="0"/>
              <a:cs typeface="Times New Roman" panose="02020603050405020304" pitchFamily="18" charset="0"/>
            </a:rPr>
            <a:t>Tahap Persiapan</a:t>
          </a:r>
        </a:p>
      </dsp:txBody>
      <dsp:txXfrm>
        <a:off x="36174" y="643705"/>
        <a:ext cx="1278699" cy="647154"/>
      </dsp:txXfrm>
    </dsp:sp>
    <dsp:sp modelId="{A9951C4C-EB14-4461-BD90-17F2D8D4F5B7}">
      <dsp:nvSpPr>
        <dsp:cNvPr id="0" name=""/>
        <dsp:cNvSpPr/>
      </dsp:nvSpPr>
      <dsp:spPr>
        <a:xfrm>
          <a:off x="1614445" y="485540"/>
          <a:ext cx="2925155" cy="579661"/>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AU" sz="1200" kern="1200">
              <a:ln/>
              <a:latin typeface="Times New Roman" panose="02020603050405020304" pitchFamily="18" charset="0"/>
              <a:ea typeface="Tahoma" panose="020B0604030504040204" pitchFamily="34" charset="0"/>
              <a:cs typeface="Times New Roman" panose="02020603050405020304" pitchFamily="18" charset="0"/>
            </a:rPr>
            <a:t>Analisa kondisi dan potensi mitra tentang  pemahaman pembelajran digital)</a:t>
          </a:r>
          <a:endParaRPr lang="en-ID" sz="1200" kern="1200">
            <a:ln/>
            <a:latin typeface="Times New Roman" panose="02020603050405020304" pitchFamily="18" charset="0"/>
            <a:ea typeface="Tahom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AU" sz="1200" kern="1200">
              <a:ln/>
              <a:latin typeface="Times New Roman" panose="02020603050405020304" pitchFamily="18" charset="0"/>
              <a:ea typeface="Tahoma" panose="020B0604030504040204" pitchFamily="34" charset="0"/>
              <a:cs typeface="Times New Roman" panose="02020603050405020304" pitchFamily="18" charset="0"/>
            </a:rPr>
            <a:t>Persiapan konsep dan administrasi kerjasama</a:t>
          </a:r>
          <a:endParaRPr lang="en-ID" sz="1200" kern="1200">
            <a:ln/>
            <a:latin typeface="Times New Roman" panose="02020603050405020304" pitchFamily="18" charset="0"/>
            <a:ea typeface="Tahom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AU" sz="1200" kern="1200">
              <a:ln/>
              <a:latin typeface="Times New Roman" panose="02020603050405020304" pitchFamily="18" charset="0"/>
              <a:ea typeface="Tahoma" panose="020B0604030504040204" pitchFamily="34" charset="0"/>
              <a:cs typeface="Times New Roman" panose="02020603050405020304" pitchFamily="18" charset="0"/>
            </a:rPr>
            <a:t>Pembuatan modul pelatihan</a:t>
          </a:r>
          <a:endParaRPr lang="en-ID" sz="1200" kern="1200">
            <a:ln/>
            <a:latin typeface="Times New Roman" panose="02020603050405020304" pitchFamily="18" charset="0"/>
            <a:ea typeface="Tahoma" panose="020B0604030504040204" pitchFamily="34"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ID" sz="1200" kern="1200">
              <a:ln/>
              <a:latin typeface="Times New Roman" panose="02020603050405020304" pitchFamily="18" charset="0"/>
              <a:ea typeface="Tahoma" panose="020B0604030504040204" pitchFamily="34" charset="0"/>
              <a:cs typeface="Times New Roman" panose="02020603050405020304" pitchFamily="18" charset="0"/>
            </a:rPr>
            <a:t>Persiapan sarana kegiatan</a:t>
          </a:r>
        </a:p>
      </dsp:txBody>
      <dsp:txXfrm>
        <a:off x="1614445" y="485540"/>
        <a:ext cx="2925155" cy="579661"/>
      </dsp:txXfrm>
    </dsp:sp>
    <dsp:sp modelId="{3048455A-59A5-4160-B269-892833F7BC26}">
      <dsp:nvSpPr>
        <dsp:cNvPr id="0" name=""/>
        <dsp:cNvSpPr/>
      </dsp:nvSpPr>
      <dsp:spPr>
        <a:xfrm rot="5400000">
          <a:off x="1641332" y="2118261"/>
          <a:ext cx="608644" cy="692920"/>
        </a:xfrm>
        <a:prstGeom prst="bentUpArrow">
          <a:avLst>
            <a:gd name="adj1" fmla="val 32840"/>
            <a:gd name="adj2" fmla="val 25000"/>
            <a:gd name="adj3" fmla="val 35780"/>
          </a:avLst>
        </a:prstGeom>
        <a:solidFill>
          <a:schemeClr val="accent3">
            <a:tint val="50000"/>
            <a:hueOff val="10718668"/>
            <a:satOff val="-15729"/>
            <a:lumOff val="1066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66422883-F52C-45FB-A7B0-7C0C387818DE}">
      <dsp:nvSpPr>
        <dsp:cNvPr id="0" name=""/>
        <dsp:cNvSpPr/>
      </dsp:nvSpPr>
      <dsp:spPr>
        <a:xfrm>
          <a:off x="1071588" y="1443559"/>
          <a:ext cx="1549276" cy="717186"/>
        </a:xfrm>
        <a:prstGeom prst="roundRect">
          <a:avLst>
            <a:gd name="adj" fmla="val 16670"/>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D" sz="1100" kern="1200">
              <a:ln/>
              <a:solidFill>
                <a:sysClr val="windowText" lastClr="000000"/>
              </a:solidFill>
              <a:latin typeface="Times New Roman" panose="02020603050405020304" pitchFamily="18" charset="0"/>
              <a:cs typeface="Times New Roman" panose="02020603050405020304" pitchFamily="18" charset="0"/>
            </a:rPr>
            <a:t>Tahap Pelaksanaan</a:t>
          </a:r>
        </a:p>
      </dsp:txBody>
      <dsp:txXfrm>
        <a:off x="1106604" y="1478575"/>
        <a:ext cx="1479244" cy="647154"/>
      </dsp:txXfrm>
    </dsp:sp>
    <dsp:sp modelId="{2D6EB4EC-FBBF-415C-8A30-0FD965553649}">
      <dsp:nvSpPr>
        <dsp:cNvPr id="0" name=""/>
        <dsp:cNvSpPr/>
      </dsp:nvSpPr>
      <dsp:spPr>
        <a:xfrm>
          <a:off x="2741397" y="1509449"/>
          <a:ext cx="2271626" cy="579661"/>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AU" sz="1200" kern="1200">
              <a:ln/>
              <a:latin typeface="Times New Roman" panose="02020603050405020304" pitchFamily="18" charset="0"/>
              <a:cs typeface="Times New Roman" panose="02020603050405020304" pitchFamily="18" charset="0"/>
            </a:rPr>
            <a:t>Pelatihan Pembelajaran berbasis digital menggunakan </a:t>
          </a:r>
          <a:r>
            <a:rPr lang="en-AU" sz="1200" i="0" kern="1200">
              <a:ln/>
              <a:latin typeface="Times New Roman" panose="02020603050405020304" pitchFamily="18" charset="0"/>
              <a:cs typeface="Times New Roman" panose="02020603050405020304" pitchFamily="18" charset="0"/>
            </a:rPr>
            <a:t>media interaktif</a:t>
          </a:r>
          <a:r>
            <a:rPr lang="en-AU" sz="1200" i="1" kern="1200">
              <a:ln/>
              <a:latin typeface="Times New Roman" panose="02020603050405020304" pitchFamily="18" charset="0"/>
              <a:cs typeface="Times New Roman" panose="02020603050405020304" pitchFamily="18" charset="0"/>
            </a:rPr>
            <a:t> powerpoint I-pring</a:t>
          </a:r>
          <a:endParaRPr lang="en-ID" sz="1200" kern="1200">
            <a:ln/>
            <a:latin typeface="Times New Roman" panose="02020603050405020304" pitchFamily="18" charset="0"/>
            <a:cs typeface="Times New Roman" panose="02020603050405020304" pitchFamily="18" charset="0"/>
          </a:endParaRPr>
        </a:p>
      </dsp:txBody>
      <dsp:txXfrm>
        <a:off x="2741397" y="1509449"/>
        <a:ext cx="2271626" cy="579661"/>
      </dsp:txXfrm>
    </dsp:sp>
    <dsp:sp modelId="{3176E2D9-FC4F-4489-9D50-D88795CD3607}">
      <dsp:nvSpPr>
        <dsp:cNvPr id="0" name=""/>
        <dsp:cNvSpPr/>
      </dsp:nvSpPr>
      <dsp:spPr>
        <a:xfrm>
          <a:off x="2328730" y="2209650"/>
          <a:ext cx="1591028" cy="717186"/>
        </a:xfrm>
        <a:prstGeom prst="roundRect">
          <a:avLst>
            <a:gd name="adj" fmla="val 1667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n/>
              <a:solidFill>
                <a:sysClr val="windowText" lastClr="000000"/>
              </a:solidFill>
              <a:latin typeface="Times New Roman" panose="02020603050405020304" pitchFamily="18" charset="0"/>
              <a:cs typeface="Times New Roman" panose="02020603050405020304" pitchFamily="18" charset="0"/>
            </a:rPr>
            <a:t>Evaluasi Kegiatan dan tindak lanjut</a:t>
          </a:r>
          <a:endParaRPr lang="en-ID" sz="1100" kern="1200">
            <a:ln/>
            <a:solidFill>
              <a:sysClr val="windowText" lastClr="000000"/>
            </a:solidFill>
            <a:latin typeface="Times New Roman" panose="02020603050405020304" pitchFamily="18" charset="0"/>
            <a:cs typeface="Times New Roman" panose="02020603050405020304" pitchFamily="18" charset="0"/>
          </a:endParaRPr>
        </a:p>
      </dsp:txBody>
      <dsp:txXfrm>
        <a:off x="2363746" y="2244666"/>
        <a:ext cx="1520996" cy="647154"/>
      </dsp:txXfrm>
    </dsp:sp>
    <dsp:sp modelId="{51636A20-0E28-4C0D-AE10-F0B4BB7550D7}">
      <dsp:nvSpPr>
        <dsp:cNvPr id="0" name=""/>
        <dsp:cNvSpPr/>
      </dsp:nvSpPr>
      <dsp:spPr>
        <a:xfrm>
          <a:off x="3871827" y="2336539"/>
          <a:ext cx="1423741" cy="579661"/>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ID" sz="1200" kern="1200">
              <a:ln/>
              <a:latin typeface="Times New Roman" panose="02020603050405020304" pitchFamily="18" charset="0"/>
              <a:cs typeface="Times New Roman" panose="02020603050405020304" pitchFamily="18" charset="0"/>
            </a:rPr>
            <a:t>Penyebaran keusioner (evaluasi) dan tindak lanjut kegiatan </a:t>
          </a:r>
        </a:p>
      </dsp:txBody>
      <dsp:txXfrm>
        <a:off x="3871827" y="2336539"/>
        <a:ext cx="1423741" cy="57966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92175-4F8E-4B44-BA37-8377AEAE6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10</Pages>
  <Words>3940</Words>
  <Characters>22459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gamismurah bandung</cp:lastModifiedBy>
  <cp:revision>13</cp:revision>
  <cp:lastPrinted>2016-11-21T01:57:00Z</cp:lastPrinted>
  <dcterms:created xsi:type="dcterms:W3CDTF">2019-02-26T03:26:00Z</dcterms:created>
  <dcterms:modified xsi:type="dcterms:W3CDTF">2022-02-26T15:41:00Z</dcterms:modified>
</cp:coreProperties>
</file>